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F6" w:rsidRDefault="00D951F6" w:rsidP="00C35FD2">
      <w:pPr>
        <w:widowControl/>
        <w:autoSpaceDN w:val="0"/>
        <w:rPr>
          <w:b/>
        </w:rPr>
      </w:pPr>
    </w:p>
    <w:p w:rsidR="00D951F6" w:rsidRDefault="00D951F6" w:rsidP="00C35FD2">
      <w:pPr>
        <w:widowControl/>
        <w:autoSpaceDN w:val="0"/>
        <w:rPr>
          <w:b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B52D2E" w:rsidRDefault="00B52D2E" w:rsidP="00B52D2E">
      <w:pPr>
        <w:widowControl/>
        <w:autoSpaceDN w:val="0"/>
        <w:snapToGrid w:val="0"/>
        <w:outlineLvl w:val="0"/>
      </w:pPr>
      <w:r>
        <w:t>Apteka „Centrum Zdrowia”</w:t>
      </w:r>
    </w:p>
    <w:p w:rsidR="00B52D2E" w:rsidRDefault="00B52D2E" w:rsidP="00B52D2E">
      <w:pPr>
        <w:widowControl/>
        <w:autoSpaceDN w:val="0"/>
      </w:pPr>
      <w:r>
        <w:t>ul. Grunwaldzka 21</w:t>
      </w:r>
    </w:p>
    <w:p w:rsidR="00C35FD2" w:rsidRDefault="00C35FD2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outlineLvl w:val="0"/>
        <w:rPr>
          <w:b/>
        </w:rPr>
      </w:pPr>
      <w:r>
        <w:rPr>
          <w:b/>
        </w:rPr>
        <w:t xml:space="preserve">2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8050FD" w:rsidRDefault="008050FD" w:rsidP="008050FD">
      <w:pPr>
        <w:widowControl/>
        <w:autoSpaceDN w:val="0"/>
        <w:snapToGrid w:val="0"/>
      </w:pPr>
      <w:r>
        <w:t>Apteka „Bursztynowa”</w:t>
      </w:r>
    </w:p>
    <w:p w:rsidR="008050FD" w:rsidRDefault="008050FD" w:rsidP="008050FD">
      <w:pPr>
        <w:widowControl/>
        <w:autoSpaceDN w:val="0"/>
        <w:snapToGrid w:val="0"/>
      </w:pPr>
      <w:r>
        <w:t>ul. Powstańców Śląskich 8/1</w:t>
      </w:r>
    </w:p>
    <w:p w:rsidR="00C35FD2" w:rsidRDefault="00C35FD2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snapToGrid w:val="0"/>
        <w:outlineLvl w:val="0"/>
      </w:pPr>
      <w:r>
        <w:rPr>
          <w:b/>
        </w:rPr>
        <w:t xml:space="preserve">3 </w:t>
      </w:r>
      <w:r w:rsidR="00955D5E">
        <w:rPr>
          <w:b/>
        </w:rPr>
        <w:t>czerwca</w:t>
      </w:r>
      <w:r>
        <w:rPr>
          <w:b/>
        </w:rPr>
        <w:t xml:space="preserve"> 2017 r.</w:t>
      </w:r>
      <w:r>
        <w:t xml:space="preserve"> </w:t>
      </w:r>
    </w:p>
    <w:p w:rsidR="00C35FD2" w:rsidRDefault="00C35FD2" w:rsidP="00C35FD2">
      <w:pPr>
        <w:widowControl/>
        <w:autoSpaceDN w:val="0"/>
        <w:snapToGrid w:val="0"/>
        <w:outlineLvl w:val="0"/>
      </w:pPr>
      <w:r>
        <w:t>Apteka „Centrum Zdrowia”</w:t>
      </w:r>
    </w:p>
    <w:p w:rsidR="00C35FD2" w:rsidRDefault="00C35FD2" w:rsidP="00C35FD2">
      <w:pPr>
        <w:widowControl/>
        <w:autoSpaceDN w:val="0"/>
      </w:pPr>
      <w:r>
        <w:t>ul. Grunwaldzka 21</w:t>
      </w:r>
    </w:p>
    <w:p w:rsidR="00C35FD2" w:rsidRDefault="00C35FD2" w:rsidP="00C35FD2">
      <w:pPr>
        <w:widowControl/>
        <w:autoSpaceDN w:val="0"/>
        <w:snapToGrid w:val="0"/>
        <w:outlineLvl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4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CD102F" w:rsidRDefault="00CD102F" w:rsidP="00CD102F">
      <w:pPr>
        <w:widowControl/>
        <w:autoSpaceDN w:val="0"/>
      </w:pPr>
      <w:r>
        <w:t xml:space="preserve">Apteka „W Galerii”, </w:t>
      </w:r>
    </w:p>
    <w:p w:rsidR="00CD102F" w:rsidRDefault="00CD102F" w:rsidP="00CD102F">
      <w:pPr>
        <w:widowControl/>
        <w:autoSpaceDN w:val="0"/>
      </w:pPr>
      <w:r>
        <w:t>ul. Dąbrowskiego 5</w:t>
      </w:r>
    </w:p>
    <w:p w:rsidR="00CD102F" w:rsidRDefault="00CD102F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5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B52D2E" w:rsidRDefault="00B52D2E" w:rsidP="00B52D2E">
      <w:pPr>
        <w:widowControl/>
        <w:autoSpaceDN w:val="0"/>
      </w:pPr>
      <w:r>
        <w:t>Apteka „</w:t>
      </w:r>
      <w:proofErr w:type="spellStart"/>
      <w:r>
        <w:t>Gemini</w:t>
      </w:r>
      <w:proofErr w:type="spellEnd"/>
      <w:r>
        <w:t xml:space="preserve">”, </w:t>
      </w:r>
    </w:p>
    <w:p w:rsidR="00B52D2E" w:rsidRDefault="00B52D2E" w:rsidP="00B52D2E">
      <w:pPr>
        <w:widowControl/>
        <w:autoSpaceDN w:val="0"/>
      </w:pPr>
      <w:r>
        <w:t>ul. Grunwaldzka 67</w:t>
      </w:r>
    </w:p>
    <w:p w:rsidR="00DA7A56" w:rsidRDefault="00DA7A56" w:rsidP="00C35FD2">
      <w:pPr>
        <w:widowControl/>
        <w:snapToGrid w:val="0"/>
        <w:rPr>
          <w:rFonts w:eastAsia="Times New Roman"/>
          <w:kern w:val="0"/>
          <w:lang w:eastAsia="ar-SA"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6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C979B2" w:rsidRDefault="00C979B2" w:rsidP="00C979B2">
      <w:pPr>
        <w:widowControl/>
        <w:autoSpaceDN w:val="0"/>
        <w:snapToGrid w:val="0"/>
      </w:pPr>
      <w:r>
        <w:t>Apteka „Pod Rumiankiem”,</w:t>
      </w:r>
    </w:p>
    <w:p w:rsidR="00C979B2" w:rsidRDefault="00C979B2" w:rsidP="00C979B2">
      <w:pPr>
        <w:widowControl/>
        <w:autoSpaceDN w:val="0"/>
      </w:pPr>
      <w:r>
        <w:t>ul. Markiewicza 4</w:t>
      </w:r>
    </w:p>
    <w:p w:rsidR="00CD102F" w:rsidRDefault="00CD102F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7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0055A5" w:rsidRDefault="000055A5" w:rsidP="000055A5">
      <w:pPr>
        <w:widowControl/>
        <w:snapToGrid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Apteka Dr. Max</w:t>
      </w:r>
    </w:p>
    <w:p w:rsidR="000055A5" w:rsidRDefault="000055A5" w:rsidP="000055A5">
      <w:pPr>
        <w:widowControl/>
        <w:snapToGrid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ul. Armii Krajowej 9</w:t>
      </w:r>
    </w:p>
    <w:p w:rsidR="00C35FD2" w:rsidRDefault="00C35FD2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8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A604FA" w:rsidRDefault="00A604FA" w:rsidP="00A604FA">
      <w:pPr>
        <w:widowControl/>
        <w:autoSpaceDN w:val="0"/>
      </w:pPr>
      <w:r>
        <w:t>Apteka „</w:t>
      </w:r>
      <w:proofErr w:type="spellStart"/>
      <w:r>
        <w:t>Cef@rm</w:t>
      </w:r>
      <w:proofErr w:type="spellEnd"/>
      <w:r>
        <w:t xml:space="preserve"> 36,6”,</w:t>
      </w:r>
    </w:p>
    <w:p w:rsidR="00A604FA" w:rsidRDefault="00A604FA" w:rsidP="00A604FA">
      <w:pPr>
        <w:widowControl/>
        <w:autoSpaceDN w:val="0"/>
      </w:pPr>
      <w:r>
        <w:t>Plac Słowiański 5-5a</w:t>
      </w:r>
    </w:p>
    <w:p w:rsidR="00A604FA" w:rsidRDefault="00A604FA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9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A604FA" w:rsidRDefault="00A604FA" w:rsidP="00A604FA">
      <w:pPr>
        <w:widowControl/>
        <w:autoSpaceDN w:val="0"/>
      </w:pPr>
      <w:r>
        <w:t xml:space="preserve">Apteka „Eskulap”, </w:t>
      </w:r>
    </w:p>
    <w:p w:rsidR="00A604FA" w:rsidRDefault="00A604FA" w:rsidP="00A604FA">
      <w:pPr>
        <w:widowControl/>
        <w:autoSpaceDN w:val="0"/>
      </w:pPr>
      <w:r>
        <w:t>ul. Dąbrowskiego 4</w:t>
      </w:r>
    </w:p>
    <w:p w:rsidR="00D951F6" w:rsidRDefault="00D951F6" w:rsidP="00C35FD2">
      <w:pPr>
        <w:widowControl/>
        <w:autoSpaceDN w:val="0"/>
        <w:rPr>
          <w:b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10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23A2B" w:rsidRDefault="00E23A2B" w:rsidP="00E23A2B">
      <w:pPr>
        <w:widowControl/>
        <w:autoSpaceDN w:val="0"/>
      </w:pPr>
      <w:r>
        <w:t>Apteka nr 81-082,</w:t>
      </w:r>
    </w:p>
    <w:p w:rsidR="00E23A2B" w:rsidRDefault="00E23A2B" w:rsidP="00E23A2B">
      <w:pPr>
        <w:widowControl/>
        <w:autoSpaceDN w:val="0"/>
      </w:pPr>
      <w:r>
        <w:t>ul. Konstytucji 3-go Maja</w:t>
      </w:r>
    </w:p>
    <w:p w:rsidR="00E23A2B" w:rsidRDefault="00E23A2B" w:rsidP="00C35FD2">
      <w:pPr>
        <w:widowControl/>
        <w:autoSpaceDN w:val="0"/>
        <w:rPr>
          <w:b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11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23A2B" w:rsidRDefault="00E23A2B" w:rsidP="00E23A2B">
      <w:pPr>
        <w:pStyle w:val="Bezodstpw"/>
      </w:pPr>
      <w:r>
        <w:t xml:space="preserve">Apteka „Prima”, </w:t>
      </w:r>
    </w:p>
    <w:p w:rsidR="00E23A2B" w:rsidRDefault="00E23A2B" w:rsidP="00E23A2B">
      <w:pPr>
        <w:pStyle w:val="Bezodstpw"/>
      </w:pPr>
      <w:r>
        <w:t>ul. Grunwaldzka 21</w:t>
      </w:r>
    </w:p>
    <w:p w:rsidR="00E23A2B" w:rsidRDefault="00E23A2B" w:rsidP="00C35FD2">
      <w:pPr>
        <w:widowControl/>
        <w:autoSpaceDN w:val="0"/>
        <w:snapToGrid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lastRenderedPageBreak/>
        <w:t xml:space="preserve">12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C28E5" w:rsidRDefault="00EC28E5" w:rsidP="00EC28E5">
      <w:pPr>
        <w:widowControl/>
        <w:autoSpaceDN w:val="0"/>
        <w:snapToGrid w:val="0"/>
        <w:outlineLvl w:val="0"/>
      </w:pPr>
      <w:r>
        <w:t>Apteka „Przy Promenadzie”</w:t>
      </w:r>
    </w:p>
    <w:p w:rsidR="00EC28E5" w:rsidRDefault="00EC28E5" w:rsidP="00EC28E5">
      <w:pPr>
        <w:widowControl/>
        <w:autoSpaceDN w:val="0"/>
        <w:snapToGrid w:val="0"/>
        <w:outlineLvl w:val="0"/>
      </w:pPr>
      <w:r>
        <w:t>ul. Żeromskiego 5</w:t>
      </w:r>
    </w:p>
    <w:p w:rsidR="00EC28E5" w:rsidRDefault="00EC28E5" w:rsidP="007C0F83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13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C979B2" w:rsidRDefault="00C979B2" w:rsidP="00C979B2">
      <w:pPr>
        <w:widowControl/>
        <w:autoSpaceDN w:val="0"/>
      </w:pPr>
      <w:r>
        <w:t>Apteka „</w:t>
      </w:r>
      <w:proofErr w:type="spellStart"/>
      <w:r>
        <w:t>Cosmedica</w:t>
      </w:r>
      <w:proofErr w:type="spellEnd"/>
      <w:r>
        <w:t>”</w:t>
      </w:r>
    </w:p>
    <w:p w:rsidR="00C979B2" w:rsidRDefault="00C979B2" w:rsidP="00C979B2">
      <w:pPr>
        <w:widowControl/>
        <w:autoSpaceDN w:val="0"/>
        <w:rPr>
          <w:b/>
        </w:rPr>
      </w:pPr>
      <w:r>
        <w:t>ul. Kościuszki 15</w:t>
      </w:r>
    </w:p>
    <w:p w:rsidR="00E23A2B" w:rsidRDefault="00E23A2B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14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7C0F83" w:rsidRDefault="007C0F83" w:rsidP="007C0F83">
      <w:pPr>
        <w:widowControl/>
        <w:autoSpaceDN w:val="0"/>
      </w:pPr>
      <w:r>
        <w:t xml:space="preserve">Apteka „Pod Kasztanami”, </w:t>
      </w:r>
    </w:p>
    <w:p w:rsidR="007C0F83" w:rsidRDefault="007C0F83" w:rsidP="007C0F83">
      <w:pPr>
        <w:widowControl/>
        <w:autoSpaceDN w:val="0"/>
      </w:pPr>
      <w:r>
        <w:t>ul. Warszawska 29</w:t>
      </w:r>
    </w:p>
    <w:p w:rsidR="007C0F83" w:rsidRDefault="007C0F83" w:rsidP="007C0F83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15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23A2B" w:rsidRDefault="00E23A2B" w:rsidP="00E23A2B">
      <w:pPr>
        <w:widowControl/>
        <w:autoSpaceDN w:val="0"/>
      </w:pPr>
      <w:r>
        <w:t xml:space="preserve">Apteka „Arnika”, </w:t>
      </w:r>
    </w:p>
    <w:p w:rsidR="00E23A2B" w:rsidRDefault="00E23A2B" w:rsidP="00E23A2B">
      <w:pPr>
        <w:widowControl/>
        <w:autoSpaceDN w:val="0"/>
      </w:pPr>
      <w:r>
        <w:t>ul. Sikorskiego 2</w:t>
      </w:r>
    </w:p>
    <w:p w:rsidR="00E23A2B" w:rsidRDefault="00E23A2B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16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23A2B" w:rsidRDefault="00E23A2B" w:rsidP="00E23A2B">
      <w:pPr>
        <w:widowControl/>
        <w:autoSpaceDN w:val="0"/>
        <w:snapToGrid w:val="0"/>
        <w:outlineLvl w:val="0"/>
      </w:pPr>
      <w:r>
        <w:t>Apteka „Przy Promenadzie”</w:t>
      </w:r>
    </w:p>
    <w:p w:rsidR="00E23A2B" w:rsidRDefault="00E23A2B" w:rsidP="00E23A2B">
      <w:pPr>
        <w:widowControl/>
        <w:autoSpaceDN w:val="0"/>
        <w:snapToGrid w:val="0"/>
        <w:outlineLvl w:val="0"/>
      </w:pPr>
      <w:r>
        <w:t>ul. Żeromskiego 5</w:t>
      </w:r>
    </w:p>
    <w:p w:rsidR="00E23A2B" w:rsidRDefault="00E23A2B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17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7C0F83" w:rsidRDefault="007C0F83" w:rsidP="007C0F83">
      <w:pPr>
        <w:widowControl/>
        <w:autoSpaceDN w:val="0"/>
        <w:snapToGrid w:val="0"/>
      </w:pPr>
      <w:r>
        <w:t>Apteka „ Morska ”</w:t>
      </w:r>
    </w:p>
    <w:p w:rsidR="007C0F83" w:rsidRDefault="007C0F83" w:rsidP="007C0F83">
      <w:pPr>
        <w:widowControl/>
        <w:autoSpaceDN w:val="0"/>
        <w:snapToGrid w:val="0"/>
      </w:pPr>
      <w:r>
        <w:t>ul. Boh. Września 81-82/1</w:t>
      </w:r>
    </w:p>
    <w:p w:rsidR="007C0F83" w:rsidRDefault="007C0F83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18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23A2B" w:rsidRDefault="00E23A2B" w:rsidP="00E23A2B">
      <w:pPr>
        <w:widowControl/>
        <w:autoSpaceDN w:val="0"/>
      </w:pPr>
      <w:r>
        <w:t>Apteka „Familijna”</w:t>
      </w:r>
    </w:p>
    <w:p w:rsidR="00E23A2B" w:rsidRDefault="00E23A2B" w:rsidP="00E23A2B">
      <w:pPr>
        <w:widowControl/>
        <w:autoSpaceDN w:val="0"/>
      </w:pPr>
      <w:r>
        <w:t>ul. Grunwaldzka 97 b/1</w:t>
      </w:r>
    </w:p>
    <w:p w:rsidR="00E23A2B" w:rsidRDefault="00E23A2B" w:rsidP="00C35FD2">
      <w:pPr>
        <w:widowControl/>
        <w:jc w:val="both"/>
        <w:rPr>
          <w:rFonts w:eastAsia="Times New Roman"/>
          <w:kern w:val="0"/>
          <w:lang w:eastAsia="ar-SA"/>
        </w:rPr>
      </w:pPr>
    </w:p>
    <w:p w:rsidR="00C35FD2" w:rsidRDefault="00C35FD2" w:rsidP="00EC28E5">
      <w:pPr>
        <w:pStyle w:val="Bezodstpw"/>
      </w:pPr>
      <w:r>
        <w:rPr>
          <w:b/>
        </w:rPr>
        <w:t xml:space="preserve">19 </w:t>
      </w:r>
      <w:r w:rsidR="00955D5E">
        <w:rPr>
          <w:b/>
        </w:rPr>
        <w:t>czerwca</w:t>
      </w:r>
      <w:r>
        <w:rPr>
          <w:b/>
        </w:rPr>
        <w:t xml:space="preserve"> 2017 r.</w:t>
      </w:r>
      <w:r>
        <w:t xml:space="preserve"> </w:t>
      </w:r>
    </w:p>
    <w:p w:rsidR="00EC28E5" w:rsidRDefault="00EC28E5" w:rsidP="00EC28E5">
      <w:pPr>
        <w:widowControl/>
        <w:autoSpaceDN w:val="0"/>
      </w:pPr>
      <w:r>
        <w:t>Apteka „Dbam o zdrowie”,</w:t>
      </w:r>
    </w:p>
    <w:p w:rsidR="00EC28E5" w:rsidRDefault="00EC28E5" w:rsidP="00EC28E5">
      <w:pPr>
        <w:widowControl/>
        <w:autoSpaceDN w:val="0"/>
      </w:pPr>
      <w:r>
        <w:t>ul. Armii Krajowej 1</w:t>
      </w:r>
      <w:r w:rsidR="001147EF">
        <w:t>4 b</w:t>
      </w:r>
    </w:p>
    <w:p w:rsidR="00EC28E5" w:rsidRDefault="00EC28E5" w:rsidP="00C35FD2">
      <w:pPr>
        <w:pStyle w:val="Tekstpodstawowy"/>
        <w:rPr>
          <w:b/>
        </w:rPr>
      </w:pPr>
    </w:p>
    <w:p w:rsidR="00C35FD2" w:rsidRPr="00EC28E5" w:rsidRDefault="00C35FD2" w:rsidP="00EC28E5">
      <w:pPr>
        <w:pStyle w:val="Bezodstpw"/>
        <w:rPr>
          <w:b/>
        </w:rPr>
      </w:pPr>
      <w:r w:rsidRPr="00EC28E5">
        <w:rPr>
          <w:b/>
        </w:rPr>
        <w:t xml:space="preserve">20 </w:t>
      </w:r>
      <w:r w:rsidR="00955D5E" w:rsidRPr="00EC28E5">
        <w:rPr>
          <w:b/>
        </w:rPr>
        <w:t>czerwca</w:t>
      </w:r>
      <w:r w:rsidRPr="00EC28E5">
        <w:rPr>
          <w:b/>
        </w:rPr>
        <w:t xml:space="preserve"> 2017 r.</w:t>
      </w:r>
    </w:p>
    <w:p w:rsidR="00E23A2B" w:rsidRDefault="00E23A2B" w:rsidP="00EC28E5">
      <w:pPr>
        <w:pStyle w:val="Bezodstpw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Apteka „Zdrowie”, </w:t>
      </w:r>
    </w:p>
    <w:p w:rsidR="00E23A2B" w:rsidRDefault="00E23A2B" w:rsidP="00EC28E5">
      <w:pPr>
        <w:pStyle w:val="Bezodstpw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Plac Słowiański  14</w:t>
      </w:r>
    </w:p>
    <w:p w:rsidR="00E23A2B" w:rsidRDefault="00E23A2B" w:rsidP="00C35FD2">
      <w:pPr>
        <w:pStyle w:val="Tekstpodstawowy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21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C28E5" w:rsidRDefault="00EC28E5" w:rsidP="00EC28E5">
      <w:pPr>
        <w:pStyle w:val="Bezodstpw"/>
      </w:pPr>
      <w:r>
        <w:t>Apteka „Rodzinna”,</w:t>
      </w:r>
    </w:p>
    <w:p w:rsidR="00EC28E5" w:rsidRDefault="00EC28E5" w:rsidP="00EC28E5">
      <w:pPr>
        <w:pStyle w:val="Bezodstpw"/>
      </w:pPr>
      <w:r>
        <w:t>ul. Bolesława Chrobrego 18</w:t>
      </w:r>
    </w:p>
    <w:p w:rsidR="00EC28E5" w:rsidRDefault="00EC28E5" w:rsidP="00C35FD2">
      <w:pPr>
        <w:widowControl/>
        <w:autoSpaceDN w:val="0"/>
        <w:snapToGrid w:val="0"/>
      </w:pPr>
    </w:p>
    <w:p w:rsidR="00C35FD2" w:rsidRPr="00B63F27" w:rsidRDefault="00C35FD2" w:rsidP="00D951F6">
      <w:pPr>
        <w:pStyle w:val="Bezodstpw"/>
        <w:rPr>
          <w:b/>
        </w:rPr>
      </w:pPr>
      <w:r w:rsidRPr="00B63F27">
        <w:rPr>
          <w:b/>
        </w:rPr>
        <w:t xml:space="preserve">22 </w:t>
      </w:r>
      <w:r w:rsidR="00955D5E" w:rsidRPr="00B63F27">
        <w:rPr>
          <w:b/>
        </w:rPr>
        <w:t>czerwca</w:t>
      </w:r>
      <w:r w:rsidRPr="00B63F27">
        <w:rPr>
          <w:b/>
        </w:rPr>
        <w:t xml:space="preserve"> 2017 r.</w:t>
      </w:r>
    </w:p>
    <w:p w:rsidR="00A06394" w:rsidRDefault="00A06394" w:rsidP="00A06394">
      <w:pPr>
        <w:widowControl/>
        <w:autoSpaceDN w:val="0"/>
      </w:pPr>
      <w:r>
        <w:t>Apteka „</w:t>
      </w:r>
      <w:proofErr w:type="spellStart"/>
      <w:r>
        <w:t>Cosmedica</w:t>
      </w:r>
      <w:proofErr w:type="spellEnd"/>
      <w:r>
        <w:t>”</w:t>
      </w:r>
    </w:p>
    <w:p w:rsidR="00A06394" w:rsidRDefault="00A06394" w:rsidP="00A06394">
      <w:pPr>
        <w:pStyle w:val="Bezodstpw"/>
      </w:pPr>
      <w:r>
        <w:t>ul. Kościuszki 15</w:t>
      </w:r>
    </w:p>
    <w:p w:rsidR="00A06394" w:rsidRDefault="00A06394" w:rsidP="00D951F6">
      <w:pPr>
        <w:pStyle w:val="Bezodstpw"/>
      </w:pPr>
    </w:p>
    <w:p w:rsidR="00C35FD2" w:rsidRDefault="00C35FD2" w:rsidP="00D951F6">
      <w:pPr>
        <w:pStyle w:val="Bezodstpw"/>
      </w:pPr>
    </w:p>
    <w:p w:rsidR="00C35FD2" w:rsidRDefault="00C35FD2" w:rsidP="00C35FD2">
      <w:pPr>
        <w:widowControl/>
        <w:autoSpaceDN w:val="0"/>
      </w:pPr>
    </w:p>
    <w:p w:rsidR="00D951F6" w:rsidRDefault="00D951F6" w:rsidP="00C35FD2">
      <w:pPr>
        <w:widowControl/>
        <w:autoSpaceDN w:val="0"/>
        <w:rPr>
          <w:b/>
        </w:rPr>
      </w:pPr>
    </w:p>
    <w:p w:rsidR="00D951F6" w:rsidRDefault="00D951F6" w:rsidP="00C35FD2">
      <w:pPr>
        <w:widowControl/>
        <w:autoSpaceDN w:val="0"/>
        <w:rPr>
          <w:b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23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EC28E5" w:rsidRDefault="00EC28E5" w:rsidP="00EC28E5">
      <w:pPr>
        <w:widowControl/>
        <w:autoSpaceDN w:val="0"/>
        <w:snapToGrid w:val="0"/>
      </w:pPr>
      <w:r>
        <w:t>Apteka „Bursztynowa”</w:t>
      </w:r>
    </w:p>
    <w:p w:rsidR="00EC28E5" w:rsidRDefault="00EC28E5" w:rsidP="00EC28E5">
      <w:pPr>
        <w:widowControl/>
        <w:autoSpaceDN w:val="0"/>
        <w:snapToGrid w:val="0"/>
      </w:pPr>
      <w:r>
        <w:t>ul. Powstańców Śląskich 8/1</w:t>
      </w:r>
    </w:p>
    <w:p w:rsidR="00C35FD2" w:rsidRDefault="00C35FD2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24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554C0A" w:rsidRDefault="00554C0A" w:rsidP="00554C0A">
      <w:pPr>
        <w:pStyle w:val="Bezodstpw"/>
      </w:pPr>
      <w:r>
        <w:t>Apteka „Centrum Zdrowia”</w:t>
      </w:r>
    </w:p>
    <w:p w:rsidR="00554C0A" w:rsidRDefault="00554C0A" w:rsidP="00554C0A">
      <w:pPr>
        <w:pStyle w:val="Bezodstpw"/>
      </w:pPr>
      <w:r>
        <w:t>ul. Grunwaldzka 21</w:t>
      </w:r>
    </w:p>
    <w:p w:rsidR="00C35FD2" w:rsidRDefault="00C35FD2" w:rsidP="00C35FD2">
      <w:pPr>
        <w:widowControl/>
        <w:autoSpaceDN w:val="0"/>
        <w:rPr>
          <w:b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25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4911A4" w:rsidRDefault="004911A4" w:rsidP="004911A4">
      <w:pPr>
        <w:widowControl/>
        <w:autoSpaceDN w:val="0"/>
      </w:pPr>
      <w:r>
        <w:t>Apteka „</w:t>
      </w:r>
      <w:proofErr w:type="spellStart"/>
      <w:r>
        <w:t>Cef@rm</w:t>
      </w:r>
      <w:proofErr w:type="spellEnd"/>
      <w:r>
        <w:t xml:space="preserve"> 36,6”,</w:t>
      </w:r>
    </w:p>
    <w:p w:rsidR="004911A4" w:rsidRDefault="004911A4" w:rsidP="004911A4">
      <w:pPr>
        <w:widowControl/>
        <w:autoSpaceDN w:val="0"/>
      </w:pPr>
      <w:r>
        <w:t>Plac Słowiański 5-5a</w:t>
      </w:r>
    </w:p>
    <w:p w:rsidR="004911A4" w:rsidRDefault="004911A4" w:rsidP="00EC28E5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bookmarkStart w:id="0" w:name="_GoBack"/>
      <w:bookmarkEnd w:id="0"/>
      <w:r>
        <w:rPr>
          <w:b/>
        </w:rPr>
        <w:t xml:space="preserve">26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5A5314" w:rsidRDefault="005A5314" w:rsidP="005A5314">
      <w:pPr>
        <w:widowControl/>
        <w:autoSpaceDN w:val="0"/>
      </w:pPr>
      <w:r>
        <w:t>Apteka „</w:t>
      </w:r>
      <w:proofErr w:type="spellStart"/>
      <w:r>
        <w:t>Gemini</w:t>
      </w:r>
      <w:proofErr w:type="spellEnd"/>
      <w:r>
        <w:t xml:space="preserve">”, </w:t>
      </w:r>
    </w:p>
    <w:p w:rsidR="005A5314" w:rsidRDefault="005A5314" w:rsidP="005A5314">
      <w:pPr>
        <w:widowControl/>
        <w:autoSpaceDN w:val="0"/>
      </w:pPr>
      <w:r>
        <w:t>ul. Grunwaldzka 67</w:t>
      </w:r>
    </w:p>
    <w:p w:rsidR="007A0A6B" w:rsidRDefault="007A0A6B" w:rsidP="00C35FD2">
      <w:pPr>
        <w:widowControl/>
        <w:snapToGrid w:val="0"/>
        <w:rPr>
          <w:rFonts w:eastAsia="Times New Roman"/>
          <w:kern w:val="0"/>
          <w:lang w:eastAsia="ar-SA"/>
        </w:rPr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27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A06394" w:rsidRDefault="00A06394" w:rsidP="00A06394">
      <w:pPr>
        <w:pStyle w:val="Bezodstpw"/>
      </w:pPr>
      <w:r>
        <w:t>Apteka „Centrum Zdrowia”</w:t>
      </w:r>
    </w:p>
    <w:p w:rsidR="00A06394" w:rsidRDefault="00A06394" w:rsidP="00A06394">
      <w:pPr>
        <w:widowControl/>
        <w:autoSpaceDN w:val="0"/>
      </w:pPr>
      <w:r>
        <w:t>ul. Grunwaldzka 21</w:t>
      </w:r>
    </w:p>
    <w:p w:rsidR="00A06394" w:rsidRDefault="00A06394" w:rsidP="00CD102F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28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0055A5" w:rsidRDefault="000055A5" w:rsidP="000055A5">
      <w:pPr>
        <w:widowControl/>
        <w:snapToGrid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Apteka Dr. Max</w:t>
      </w:r>
    </w:p>
    <w:p w:rsidR="000055A5" w:rsidRDefault="000055A5" w:rsidP="000055A5">
      <w:pPr>
        <w:widowControl/>
        <w:snapToGrid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ul. Armii Krajowej 9</w:t>
      </w:r>
    </w:p>
    <w:p w:rsidR="000055A5" w:rsidRDefault="000055A5" w:rsidP="00C35FD2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29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4911A4" w:rsidRDefault="004911A4" w:rsidP="004911A4">
      <w:pPr>
        <w:widowControl/>
        <w:autoSpaceDN w:val="0"/>
      </w:pPr>
      <w:r>
        <w:t xml:space="preserve">Apteka „W Galerii”, </w:t>
      </w:r>
    </w:p>
    <w:p w:rsidR="004911A4" w:rsidRDefault="004911A4" w:rsidP="004911A4">
      <w:pPr>
        <w:widowControl/>
        <w:autoSpaceDN w:val="0"/>
      </w:pPr>
      <w:r>
        <w:t>ul. Dąbrowskiego 5</w:t>
      </w:r>
    </w:p>
    <w:p w:rsidR="004911A4" w:rsidRDefault="004911A4" w:rsidP="00A604FA">
      <w:pPr>
        <w:widowControl/>
        <w:autoSpaceDN w:val="0"/>
      </w:pPr>
    </w:p>
    <w:p w:rsidR="00C35FD2" w:rsidRDefault="00C35FD2" w:rsidP="00C35FD2">
      <w:pPr>
        <w:widowControl/>
        <w:autoSpaceDN w:val="0"/>
        <w:rPr>
          <w:b/>
        </w:rPr>
      </w:pPr>
      <w:r>
        <w:rPr>
          <w:b/>
        </w:rPr>
        <w:t xml:space="preserve">30 </w:t>
      </w:r>
      <w:r w:rsidR="00955D5E">
        <w:rPr>
          <w:b/>
        </w:rPr>
        <w:t>czerwca</w:t>
      </w:r>
      <w:r>
        <w:rPr>
          <w:b/>
        </w:rPr>
        <w:t xml:space="preserve"> 2017 r.</w:t>
      </w:r>
    </w:p>
    <w:p w:rsidR="00A604FA" w:rsidRDefault="00A604FA" w:rsidP="00A604FA">
      <w:pPr>
        <w:widowControl/>
        <w:autoSpaceDN w:val="0"/>
      </w:pPr>
      <w:r>
        <w:t xml:space="preserve">Apteka „Eskulap”, </w:t>
      </w:r>
    </w:p>
    <w:p w:rsidR="00A604FA" w:rsidRDefault="00A604FA" w:rsidP="00A604FA">
      <w:pPr>
        <w:widowControl/>
        <w:autoSpaceDN w:val="0"/>
      </w:pPr>
      <w:r>
        <w:t>ul. Dąbrowskiego 4</w:t>
      </w:r>
    </w:p>
    <w:p w:rsidR="00A604FA" w:rsidRDefault="00A604FA" w:rsidP="00C35FD2">
      <w:pPr>
        <w:pStyle w:val="Tekstpodstawowy"/>
      </w:pPr>
    </w:p>
    <w:p w:rsidR="00A604FA" w:rsidRDefault="00A604FA" w:rsidP="00C35FD2">
      <w:pPr>
        <w:pStyle w:val="Tekstpodstawowy"/>
      </w:pPr>
    </w:p>
    <w:p w:rsidR="00A604FA" w:rsidRDefault="00A604FA" w:rsidP="00C35FD2">
      <w:pPr>
        <w:pStyle w:val="Tekstpodstawowy"/>
      </w:pPr>
    </w:p>
    <w:p w:rsidR="00A604FA" w:rsidRDefault="00A604FA" w:rsidP="00C35FD2">
      <w:pPr>
        <w:pStyle w:val="Tekstpodstawowy"/>
      </w:pPr>
    </w:p>
    <w:p w:rsidR="00A604FA" w:rsidRDefault="00A604FA" w:rsidP="00C35FD2">
      <w:pPr>
        <w:pStyle w:val="Tekstpodstawowy"/>
      </w:pPr>
    </w:p>
    <w:sectPr w:rsidR="00A604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DB" w:rsidRDefault="00947BDB" w:rsidP="00927228">
      <w:r>
        <w:separator/>
      </w:r>
    </w:p>
  </w:endnote>
  <w:endnote w:type="continuationSeparator" w:id="0">
    <w:p w:rsidR="00947BDB" w:rsidRDefault="00947BDB" w:rsidP="009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3" w:rsidRPr="004B4043" w:rsidRDefault="004B4043" w:rsidP="004B4043">
    <w:pPr>
      <w:jc w:val="both"/>
      <w:rPr>
        <w:b/>
        <w:kern w:val="1"/>
      </w:rPr>
    </w:pPr>
    <w:r w:rsidRPr="004B4043">
      <w:rPr>
        <w:b/>
        <w:bCs/>
        <w:kern w:val="1"/>
      </w:rPr>
      <w:t>Dyżury nocne</w:t>
    </w:r>
    <w:r w:rsidRPr="004B4043">
      <w:rPr>
        <w:b/>
        <w:kern w:val="1"/>
      </w:rPr>
      <w:t xml:space="preserve"> i d</w:t>
    </w:r>
    <w:r w:rsidRPr="004B4043">
      <w:rPr>
        <w:b/>
        <w:bCs/>
        <w:color w:val="000000"/>
        <w:kern w:val="1"/>
      </w:rPr>
      <w:t xml:space="preserve">yżury w ustawowo dni wolne od pracy </w:t>
    </w:r>
    <w:r w:rsidRPr="004B4043">
      <w:rPr>
        <w:b/>
        <w:kern w:val="1"/>
      </w:rPr>
      <w:t>trwają od g. 20.00 do g. 8.00 dnia następnego.</w:t>
    </w:r>
  </w:p>
  <w:p w:rsidR="004B4043" w:rsidRPr="004B4043" w:rsidRDefault="004B4043" w:rsidP="004B4043">
    <w:pPr>
      <w:contextualSpacing/>
      <w:jc w:val="both"/>
      <w:rPr>
        <w:b/>
        <w:kern w:val="1"/>
      </w:rPr>
    </w:pPr>
    <w:r w:rsidRPr="004B4043">
      <w:rPr>
        <w:b/>
        <w:color w:val="000000"/>
        <w:kern w:val="1"/>
      </w:rPr>
      <w:t>W dni ustawowo wolne od pracy w godz. 8:00-22:00 pracuje Apteka Centrum Zdrowia przy ul. Grunwaldzkiej 21 (CH Uznam).</w:t>
    </w:r>
  </w:p>
  <w:p w:rsidR="004B4043" w:rsidRPr="004B4043" w:rsidRDefault="004B4043" w:rsidP="004B4043">
    <w:pPr>
      <w:tabs>
        <w:tab w:val="left" w:pos="5655"/>
      </w:tabs>
      <w:rPr>
        <w:kern w:val="1"/>
      </w:rPr>
    </w:pPr>
  </w:p>
  <w:p w:rsidR="004B4043" w:rsidRDefault="004B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DB" w:rsidRDefault="00947BDB" w:rsidP="00927228">
      <w:r>
        <w:separator/>
      </w:r>
    </w:p>
  </w:footnote>
  <w:footnote w:type="continuationSeparator" w:id="0">
    <w:p w:rsidR="00947BDB" w:rsidRDefault="00947BDB" w:rsidP="009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28" w:rsidRPr="00927228" w:rsidRDefault="00927228" w:rsidP="00927228">
    <w:pPr>
      <w:jc w:val="center"/>
      <w:rPr>
        <w:rFonts w:eastAsia="Times New Roman"/>
        <w:b/>
        <w:kern w:val="1"/>
      </w:rPr>
    </w:pPr>
    <w:r w:rsidRPr="00927228">
      <w:rPr>
        <w:rFonts w:eastAsia="Times New Roman"/>
        <w:b/>
        <w:kern w:val="1"/>
      </w:rPr>
      <w:t>Harmonogram dyżurów nocnych aptek w Świnoujściu</w:t>
    </w:r>
  </w:p>
  <w:p w:rsidR="00927228" w:rsidRPr="00927228" w:rsidRDefault="009B6E0D" w:rsidP="00927228">
    <w:pPr>
      <w:jc w:val="center"/>
      <w:rPr>
        <w:rFonts w:eastAsia="Times New Roman"/>
        <w:b/>
        <w:kern w:val="1"/>
      </w:rPr>
    </w:pPr>
    <w:r>
      <w:rPr>
        <w:rFonts w:eastAsia="Times New Roman"/>
        <w:b/>
        <w:kern w:val="1"/>
      </w:rPr>
      <w:t>na miesiąc czerwiec</w:t>
    </w:r>
    <w:r w:rsidR="00927228" w:rsidRPr="00927228">
      <w:rPr>
        <w:rFonts w:eastAsia="Times New Roman"/>
        <w:b/>
        <w:kern w:val="1"/>
      </w:rPr>
      <w:t xml:space="preserve"> 2017 r. </w:t>
    </w:r>
  </w:p>
  <w:p w:rsidR="004B4043" w:rsidRDefault="004B4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055A5"/>
    <w:rsid w:val="000063CF"/>
    <w:rsid w:val="0000711F"/>
    <w:rsid w:val="000116AD"/>
    <w:rsid w:val="0008291D"/>
    <w:rsid w:val="001147EF"/>
    <w:rsid w:val="00125287"/>
    <w:rsid w:val="00175D47"/>
    <w:rsid w:val="002B6666"/>
    <w:rsid w:val="004911A4"/>
    <w:rsid w:val="004B4043"/>
    <w:rsid w:val="00554C0A"/>
    <w:rsid w:val="005A5314"/>
    <w:rsid w:val="005F31EF"/>
    <w:rsid w:val="00617466"/>
    <w:rsid w:val="00762788"/>
    <w:rsid w:val="007A0A6B"/>
    <w:rsid w:val="007C0F83"/>
    <w:rsid w:val="008050FD"/>
    <w:rsid w:val="008875CB"/>
    <w:rsid w:val="00927228"/>
    <w:rsid w:val="00941E79"/>
    <w:rsid w:val="00947BDB"/>
    <w:rsid w:val="00955D5E"/>
    <w:rsid w:val="009B159C"/>
    <w:rsid w:val="009B6E0D"/>
    <w:rsid w:val="009D7883"/>
    <w:rsid w:val="00A06394"/>
    <w:rsid w:val="00A409FC"/>
    <w:rsid w:val="00A604FA"/>
    <w:rsid w:val="00AE5782"/>
    <w:rsid w:val="00B52D2E"/>
    <w:rsid w:val="00B63F27"/>
    <w:rsid w:val="00C35FD2"/>
    <w:rsid w:val="00C979B2"/>
    <w:rsid w:val="00CD102F"/>
    <w:rsid w:val="00D951F6"/>
    <w:rsid w:val="00DA7A56"/>
    <w:rsid w:val="00E23A2B"/>
    <w:rsid w:val="00EC28E5"/>
    <w:rsid w:val="00F6590F"/>
    <w:rsid w:val="00F7224F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3AE"/>
  <w15:chartTrackingRefBased/>
  <w15:docId w15:val="{3B37F60D-7DCC-412B-AC54-6045494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35FD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35FD2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5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5FD2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F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5FD2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22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22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E23A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kjonczyk</cp:lastModifiedBy>
  <cp:revision>33</cp:revision>
  <dcterms:created xsi:type="dcterms:W3CDTF">2017-05-26T10:11:00Z</dcterms:created>
  <dcterms:modified xsi:type="dcterms:W3CDTF">2017-06-19T07:07:00Z</dcterms:modified>
</cp:coreProperties>
</file>