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02E85" w14:textId="77777777" w:rsidR="008403B3" w:rsidRPr="008403B3" w:rsidRDefault="008403B3" w:rsidP="008403B3">
      <w:pPr>
        <w:jc w:val="center"/>
        <w:rPr>
          <w:b/>
          <w:bCs/>
        </w:rPr>
      </w:pPr>
      <w:r w:rsidRPr="008403B3">
        <w:rPr>
          <w:b/>
          <w:bCs/>
        </w:rPr>
        <w:t>REGULAMIN UCZESTNICTWA</w:t>
      </w:r>
    </w:p>
    <w:p w14:paraId="12C57697" w14:textId="77777777" w:rsidR="008403B3" w:rsidRPr="008403B3" w:rsidRDefault="008403B3" w:rsidP="008403B3">
      <w:pPr>
        <w:jc w:val="center"/>
        <w:rPr>
          <w:b/>
          <w:bCs/>
        </w:rPr>
      </w:pPr>
      <w:r w:rsidRPr="008403B3">
        <w:rPr>
          <w:b/>
          <w:bCs/>
        </w:rPr>
        <w:t>„Kryminalna Noc Muzeów – Śladami Zbrodni”</w:t>
      </w:r>
    </w:p>
    <w:p w14:paraId="3C634344" w14:textId="77777777" w:rsidR="008403B3" w:rsidRPr="008403B3" w:rsidRDefault="008403B3" w:rsidP="008403B3">
      <w:pPr>
        <w:jc w:val="center"/>
        <w:rPr>
          <w:b/>
          <w:bCs/>
        </w:rPr>
      </w:pPr>
      <w:r w:rsidRPr="008403B3">
        <w:rPr>
          <w:b/>
          <w:bCs/>
        </w:rPr>
        <w:t>oraz zwiedzania byłego Aresztu Śledczego w Świnoujściu</w:t>
      </w:r>
    </w:p>
    <w:p w14:paraId="47185B53" w14:textId="54109E9C" w:rsidR="008403B3" w:rsidRPr="008403B3" w:rsidRDefault="008403B3" w:rsidP="008403B3"/>
    <w:p w14:paraId="0C744DE8" w14:textId="77777777" w:rsidR="008403B3" w:rsidRPr="008403B3" w:rsidRDefault="008403B3" w:rsidP="008403B3">
      <w:pPr>
        <w:rPr>
          <w:b/>
          <w:bCs/>
        </w:rPr>
      </w:pPr>
      <w:r w:rsidRPr="008403B3">
        <w:rPr>
          <w:b/>
          <w:bCs/>
        </w:rPr>
        <w:t>§1. Postanowienia ogólne</w:t>
      </w:r>
    </w:p>
    <w:p w14:paraId="64DD6D15" w14:textId="77777777" w:rsidR="008403B3" w:rsidRPr="008403B3" w:rsidRDefault="008403B3" w:rsidP="008403B3">
      <w:pPr>
        <w:numPr>
          <w:ilvl w:val="0"/>
          <w:numId w:val="1"/>
        </w:numPr>
      </w:pPr>
      <w:r w:rsidRPr="008403B3">
        <w:t>Niniejszy regulamin określa zasady uczestnictwa w wydarzeniu „Kryminalna Noc Muzeów – Śladami Zbrodni”, w tym zasady zwiedzania budynku byłego Aresztu Śledczego w Świnoujściu.</w:t>
      </w:r>
    </w:p>
    <w:p w14:paraId="1DAEBA7D" w14:textId="4F133C74" w:rsidR="008403B3" w:rsidRPr="008403B3" w:rsidRDefault="008403B3" w:rsidP="008403B3">
      <w:pPr>
        <w:numPr>
          <w:ilvl w:val="0"/>
          <w:numId w:val="1"/>
        </w:numPr>
      </w:pPr>
      <w:r>
        <w:t xml:space="preserve">Koordynatorem </w:t>
      </w:r>
      <w:r w:rsidRPr="008403B3">
        <w:t>przedsięwzięcia</w:t>
      </w:r>
      <w:r>
        <w:t xml:space="preserve"> i odpowiedzialnym za ww. przedsięwzięcie </w:t>
      </w:r>
      <w:r w:rsidRPr="008403B3">
        <w:t xml:space="preserve"> jest Świnoujska Organizacja Turystyczna.</w:t>
      </w:r>
      <w:r>
        <w:t xml:space="preserve"> Wydarzenie jest organizowane przez Samorząd Świnoujścia, Muzeum Rybołówstwa Morskiego w Świnoujściu, Sąd Rejown</w:t>
      </w:r>
    </w:p>
    <w:p w14:paraId="53350A8D" w14:textId="77777777" w:rsidR="008403B3" w:rsidRPr="008403B3" w:rsidRDefault="008403B3" w:rsidP="008403B3">
      <w:pPr>
        <w:numPr>
          <w:ilvl w:val="0"/>
          <w:numId w:val="1"/>
        </w:numPr>
      </w:pPr>
      <w:r w:rsidRPr="008403B3">
        <w:t>Partnerami wydarzenia są instytucje i podmioty współorganizujące program wydarzenia.</w:t>
      </w:r>
    </w:p>
    <w:p w14:paraId="34E2A574" w14:textId="77777777" w:rsidR="008403B3" w:rsidRPr="008403B3" w:rsidRDefault="008403B3" w:rsidP="008403B3">
      <w:pPr>
        <w:numPr>
          <w:ilvl w:val="0"/>
          <w:numId w:val="1"/>
        </w:numPr>
      </w:pPr>
      <w:r w:rsidRPr="008403B3">
        <w:t>Wydarzenie ma charakter edukacyjny, historyczny, popularyzatorski i kulturalny.</w:t>
      </w:r>
    </w:p>
    <w:p w14:paraId="75F231FF" w14:textId="77777777" w:rsidR="008403B3" w:rsidRPr="008403B3" w:rsidRDefault="008403B3" w:rsidP="008403B3">
      <w:pPr>
        <w:numPr>
          <w:ilvl w:val="0"/>
          <w:numId w:val="1"/>
        </w:numPr>
      </w:pPr>
      <w:r w:rsidRPr="008403B3">
        <w:t>Uczestnictwo w wydarzeniu oznacza akceptację niniejszego regulaminu.</w:t>
      </w:r>
    </w:p>
    <w:p w14:paraId="67750230" w14:textId="08F1F4B3" w:rsidR="008403B3" w:rsidRPr="008403B3" w:rsidRDefault="008403B3" w:rsidP="008403B3"/>
    <w:p w14:paraId="0EE1E3B3" w14:textId="77777777" w:rsidR="008403B3" w:rsidRPr="008403B3" w:rsidRDefault="008403B3" w:rsidP="008403B3">
      <w:pPr>
        <w:rPr>
          <w:b/>
          <w:bCs/>
        </w:rPr>
      </w:pPr>
      <w:r w:rsidRPr="008403B3">
        <w:rPr>
          <w:b/>
          <w:bCs/>
        </w:rPr>
        <w:t>§2. Zasady uczestnictwa</w:t>
      </w:r>
    </w:p>
    <w:p w14:paraId="0AE911F6" w14:textId="77777777" w:rsidR="008403B3" w:rsidRPr="008403B3" w:rsidRDefault="008403B3" w:rsidP="008403B3">
      <w:pPr>
        <w:numPr>
          <w:ilvl w:val="0"/>
          <w:numId w:val="2"/>
        </w:numPr>
      </w:pPr>
      <w:r w:rsidRPr="008403B3">
        <w:t>Wstęp na wydarzenie odbywa się zgodnie z zasadami określonymi przez Organizatora.</w:t>
      </w:r>
    </w:p>
    <w:p w14:paraId="2A62CC3B" w14:textId="77777777" w:rsidR="008403B3" w:rsidRPr="008403B3" w:rsidRDefault="008403B3" w:rsidP="008403B3">
      <w:pPr>
        <w:numPr>
          <w:ilvl w:val="0"/>
          <w:numId w:val="2"/>
        </w:numPr>
      </w:pPr>
      <w:r w:rsidRPr="008403B3">
        <w:t>Organizator zastrzega sobie prawo ograniczenia liczby uczestników ze względów bezpieczeństwa, organizacyjnych oraz pojemności obiektu.</w:t>
      </w:r>
    </w:p>
    <w:p w14:paraId="2B41C050" w14:textId="77777777" w:rsidR="008403B3" w:rsidRPr="008403B3" w:rsidRDefault="008403B3" w:rsidP="008403B3">
      <w:pPr>
        <w:numPr>
          <w:ilvl w:val="0"/>
          <w:numId w:val="2"/>
        </w:numPr>
      </w:pPr>
      <w:r w:rsidRPr="008403B3">
        <w:t>Organizator nie gwarantuje możliwości udziału w zwiedzaniu po wyczerpaniu dostępnej puli miejsc lub osiągnięciu maksymalnej liczby uczestników przewidzianej dla danej tury zwiedzania.</w:t>
      </w:r>
    </w:p>
    <w:p w14:paraId="147B7E7A" w14:textId="77777777" w:rsidR="008403B3" w:rsidRPr="008403B3" w:rsidRDefault="008403B3" w:rsidP="008403B3">
      <w:pPr>
        <w:numPr>
          <w:ilvl w:val="0"/>
          <w:numId w:val="2"/>
        </w:numPr>
      </w:pPr>
      <w:r w:rsidRPr="008403B3">
        <w:t>Zwiedzanie byłego Aresztu Śledczego odbywa się wyłącznie w grupach z przewodnikiem.</w:t>
      </w:r>
    </w:p>
    <w:p w14:paraId="60AFD7C0" w14:textId="77777777" w:rsidR="008403B3" w:rsidRPr="008403B3" w:rsidRDefault="008403B3" w:rsidP="008403B3">
      <w:pPr>
        <w:numPr>
          <w:ilvl w:val="0"/>
          <w:numId w:val="2"/>
        </w:numPr>
      </w:pPr>
      <w:r w:rsidRPr="008403B3">
        <w:t>Zabrania się samowolnego oddalania od grupy oraz wchodzenia do pomieszczeń wyłączonych ze zwiedzania.</w:t>
      </w:r>
    </w:p>
    <w:p w14:paraId="54F4BAE3" w14:textId="77777777" w:rsidR="008403B3" w:rsidRPr="008403B3" w:rsidRDefault="008403B3" w:rsidP="008403B3">
      <w:pPr>
        <w:numPr>
          <w:ilvl w:val="0"/>
          <w:numId w:val="2"/>
        </w:numPr>
      </w:pPr>
      <w:r w:rsidRPr="008403B3">
        <w:t>Dzieci i młodzież do 16 roku życia mogą uczestniczyć w wydarzeniu wyłącznie pod stałą opieką osoby dorosłej, ponoszącej pełną odpowiedzialność za ich bezpieczeństwo i zachowanie.</w:t>
      </w:r>
    </w:p>
    <w:p w14:paraId="4BB28402" w14:textId="77777777" w:rsidR="008403B3" w:rsidRPr="008403B3" w:rsidRDefault="008403B3" w:rsidP="008403B3">
      <w:pPr>
        <w:numPr>
          <w:ilvl w:val="0"/>
          <w:numId w:val="2"/>
        </w:numPr>
      </w:pPr>
      <w:r w:rsidRPr="008403B3">
        <w:t>Organizator rekomenduje, aby opiekunowie indywidualnie ocenili, czy udział dziecka w nocnym zwiedzaniu, obejmującym efekty dźwiękowe, ciemne pomieszczenia oraz narrację kryminalną, jest dla niego odpowiedni.</w:t>
      </w:r>
    </w:p>
    <w:p w14:paraId="1A7F2FFF" w14:textId="77777777" w:rsidR="008403B3" w:rsidRPr="008403B3" w:rsidRDefault="008403B3" w:rsidP="008403B3">
      <w:pPr>
        <w:numPr>
          <w:ilvl w:val="0"/>
          <w:numId w:val="2"/>
        </w:numPr>
      </w:pPr>
      <w:r w:rsidRPr="008403B3">
        <w:t>Organizator zastrzega, że część ekspozycji i narracji może zawierać treści o charakterze kryminalnym, historycznym, wojennym lub emocjonalnym.</w:t>
      </w:r>
    </w:p>
    <w:p w14:paraId="1C61195D" w14:textId="45451F1D" w:rsidR="008403B3" w:rsidRPr="008403B3" w:rsidRDefault="008403B3" w:rsidP="008403B3"/>
    <w:p w14:paraId="5416C273" w14:textId="77777777" w:rsidR="008403B3" w:rsidRPr="008403B3" w:rsidRDefault="008403B3" w:rsidP="008403B3">
      <w:pPr>
        <w:rPr>
          <w:b/>
          <w:bCs/>
        </w:rPr>
      </w:pPr>
      <w:r w:rsidRPr="008403B3">
        <w:rPr>
          <w:b/>
          <w:bCs/>
        </w:rPr>
        <w:t>§3. Bezpieczeństwo</w:t>
      </w:r>
    </w:p>
    <w:p w14:paraId="082EA26D" w14:textId="77777777" w:rsidR="008403B3" w:rsidRPr="008403B3" w:rsidRDefault="008403B3" w:rsidP="008403B3">
      <w:pPr>
        <w:numPr>
          <w:ilvl w:val="0"/>
          <w:numId w:val="3"/>
        </w:numPr>
      </w:pPr>
      <w:r w:rsidRPr="008403B3">
        <w:lastRenderedPageBreak/>
        <w:t>Budynek byłego Aresztu Śledczego jest historycznym obiektem o zachowanej oryginalnej strukturze architektonicznej.</w:t>
      </w:r>
    </w:p>
    <w:p w14:paraId="0019F19D" w14:textId="77777777" w:rsidR="008403B3" w:rsidRPr="008403B3" w:rsidRDefault="008403B3" w:rsidP="008403B3">
      <w:pPr>
        <w:numPr>
          <w:ilvl w:val="0"/>
          <w:numId w:val="3"/>
        </w:numPr>
      </w:pPr>
      <w:r w:rsidRPr="008403B3">
        <w:t>Uczestnicy zobowiązani są do:</w:t>
      </w:r>
    </w:p>
    <w:p w14:paraId="7E56C87B" w14:textId="77777777" w:rsidR="008403B3" w:rsidRPr="008403B3" w:rsidRDefault="008403B3" w:rsidP="008403B3">
      <w:pPr>
        <w:numPr>
          <w:ilvl w:val="1"/>
          <w:numId w:val="3"/>
        </w:numPr>
      </w:pPr>
      <w:r w:rsidRPr="008403B3">
        <w:t>zachowania szczególnej ostrożności,</w:t>
      </w:r>
    </w:p>
    <w:p w14:paraId="62561C94" w14:textId="77777777" w:rsidR="008403B3" w:rsidRPr="008403B3" w:rsidRDefault="008403B3" w:rsidP="008403B3">
      <w:pPr>
        <w:numPr>
          <w:ilvl w:val="1"/>
          <w:numId w:val="3"/>
        </w:numPr>
      </w:pPr>
      <w:r w:rsidRPr="008403B3">
        <w:t>stosowania się do poleceń przewodników, obsługi oraz służb porządkowych,</w:t>
      </w:r>
    </w:p>
    <w:p w14:paraId="1C935806" w14:textId="77777777" w:rsidR="008403B3" w:rsidRPr="008403B3" w:rsidRDefault="008403B3" w:rsidP="008403B3">
      <w:pPr>
        <w:numPr>
          <w:ilvl w:val="1"/>
          <w:numId w:val="3"/>
        </w:numPr>
      </w:pPr>
      <w:r w:rsidRPr="008403B3">
        <w:t>poruszania się wyłącznie wyznaczonymi trasami.</w:t>
      </w:r>
    </w:p>
    <w:p w14:paraId="5BA49420" w14:textId="77777777" w:rsidR="008403B3" w:rsidRPr="008403B3" w:rsidRDefault="008403B3" w:rsidP="008403B3">
      <w:pPr>
        <w:numPr>
          <w:ilvl w:val="0"/>
          <w:numId w:val="3"/>
        </w:numPr>
      </w:pPr>
      <w:r w:rsidRPr="008403B3">
        <w:t>Zabrania się:</w:t>
      </w:r>
    </w:p>
    <w:p w14:paraId="53D3876F" w14:textId="77777777" w:rsidR="008403B3" w:rsidRPr="008403B3" w:rsidRDefault="008403B3" w:rsidP="008403B3">
      <w:pPr>
        <w:numPr>
          <w:ilvl w:val="1"/>
          <w:numId w:val="3"/>
        </w:numPr>
      </w:pPr>
      <w:r w:rsidRPr="008403B3">
        <w:t>biegania,</w:t>
      </w:r>
    </w:p>
    <w:p w14:paraId="74FF982B" w14:textId="77777777" w:rsidR="008403B3" w:rsidRPr="008403B3" w:rsidRDefault="008403B3" w:rsidP="008403B3">
      <w:pPr>
        <w:numPr>
          <w:ilvl w:val="1"/>
          <w:numId w:val="3"/>
        </w:numPr>
      </w:pPr>
      <w:r w:rsidRPr="008403B3">
        <w:t>wspinania się na elementy konstrukcyjne,</w:t>
      </w:r>
    </w:p>
    <w:p w14:paraId="0C7DAA93" w14:textId="77777777" w:rsidR="008403B3" w:rsidRPr="008403B3" w:rsidRDefault="008403B3" w:rsidP="008403B3">
      <w:pPr>
        <w:numPr>
          <w:ilvl w:val="1"/>
          <w:numId w:val="3"/>
        </w:numPr>
      </w:pPr>
      <w:r w:rsidRPr="008403B3">
        <w:t>dotykania instalacji technicznych,</w:t>
      </w:r>
    </w:p>
    <w:p w14:paraId="4C05941B" w14:textId="77777777" w:rsidR="008403B3" w:rsidRPr="008403B3" w:rsidRDefault="008403B3" w:rsidP="008403B3">
      <w:pPr>
        <w:numPr>
          <w:ilvl w:val="1"/>
          <w:numId w:val="3"/>
        </w:numPr>
      </w:pPr>
      <w:r w:rsidRPr="008403B3">
        <w:t>używania otwartego ognia,</w:t>
      </w:r>
    </w:p>
    <w:p w14:paraId="0D0FAD53" w14:textId="77777777" w:rsidR="008403B3" w:rsidRPr="008403B3" w:rsidRDefault="008403B3" w:rsidP="008403B3">
      <w:pPr>
        <w:numPr>
          <w:ilvl w:val="1"/>
          <w:numId w:val="3"/>
        </w:numPr>
      </w:pPr>
      <w:r w:rsidRPr="008403B3">
        <w:t>wnoszenia materiałów niebezpiecznych,</w:t>
      </w:r>
    </w:p>
    <w:p w14:paraId="2D78F0A4" w14:textId="77777777" w:rsidR="008403B3" w:rsidRPr="008403B3" w:rsidRDefault="008403B3" w:rsidP="008403B3">
      <w:pPr>
        <w:numPr>
          <w:ilvl w:val="1"/>
          <w:numId w:val="3"/>
        </w:numPr>
      </w:pPr>
      <w:r w:rsidRPr="008403B3">
        <w:t>spożywania alkoholu i środków odurzających.</w:t>
      </w:r>
    </w:p>
    <w:p w14:paraId="13B492DB" w14:textId="77777777" w:rsidR="008403B3" w:rsidRPr="008403B3" w:rsidRDefault="008403B3" w:rsidP="008403B3">
      <w:pPr>
        <w:numPr>
          <w:ilvl w:val="0"/>
          <w:numId w:val="3"/>
        </w:numPr>
      </w:pPr>
      <w:r w:rsidRPr="008403B3">
        <w:t>Osoby znajdujące się pod wpływem alkoholu lub środków odurzających nie zostaną wpuszczone na teren wydarzenia lub zostaną z niego usunięte bez prawa do zwrotu kosztów biletu.</w:t>
      </w:r>
    </w:p>
    <w:p w14:paraId="117295C8" w14:textId="77777777" w:rsidR="008403B3" w:rsidRPr="008403B3" w:rsidRDefault="008403B3" w:rsidP="008403B3">
      <w:pPr>
        <w:numPr>
          <w:ilvl w:val="0"/>
          <w:numId w:val="3"/>
        </w:numPr>
      </w:pPr>
      <w:r w:rsidRPr="008403B3">
        <w:t>Organizator może odmówić wstępu osobom zachowującym się agresywnie lub stwarzającym zagrożenie dla innych uczestników.</w:t>
      </w:r>
    </w:p>
    <w:p w14:paraId="73E8D24D" w14:textId="77777777" w:rsidR="008403B3" w:rsidRPr="008403B3" w:rsidRDefault="008403B3" w:rsidP="008403B3">
      <w:pPr>
        <w:numPr>
          <w:ilvl w:val="0"/>
          <w:numId w:val="3"/>
        </w:numPr>
      </w:pPr>
      <w:r w:rsidRPr="008403B3">
        <w:t>Budynek byłego Aresztu Śledczego jest obiektem zabytkowym i obecnie nie posiada pełnych udogodnień dla osób z niepełnosprawnościami ruchowymi.</w:t>
      </w:r>
    </w:p>
    <w:p w14:paraId="45D8BA1A" w14:textId="77777777" w:rsidR="008403B3" w:rsidRPr="008403B3" w:rsidRDefault="008403B3" w:rsidP="008403B3">
      <w:pPr>
        <w:numPr>
          <w:ilvl w:val="0"/>
          <w:numId w:val="3"/>
        </w:numPr>
      </w:pPr>
      <w:r w:rsidRPr="008403B3">
        <w:t>W obiekcie występują schody, wąskie przejścia, nierówne posadzki oraz inne bariery architektoniczne ograniczające dostępność zwiedzania.</w:t>
      </w:r>
    </w:p>
    <w:p w14:paraId="2668411A" w14:textId="77777777" w:rsidR="008403B3" w:rsidRPr="008403B3" w:rsidRDefault="008403B3" w:rsidP="008403B3">
      <w:pPr>
        <w:numPr>
          <w:ilvl w:val="0"/>
          <w:numId w:val="3"/>
        </w:numPr>
      </w:pPr>
      <w:r w:rsidRPr="008403B3">
        <w:t>Organizator prosi osoby mające szczególne potrzeby zdrowotne lub ruchowe o wcześniejszy kontakt organizacyjny w celu ustalenia możliwości bezpiecznego uczestnictwa w wydarzeniu.</w:t>
      </w:r>
    </w:p>
    <w:p w14:paraId="08964B21" w14:textId="07C77C32" w:rsidR="008403B3" w:rsidRPr="008403B3" w:rsidRDefault="008403B3" w:rsidP="008403B3"/>
    <w:p w14:paraId="08CCEBD0" w14:textId="77777777" w:rsidR="008403B3" w:rsidRPr="008403B3" w:rsidRDefault="008403B3" w:rsidP="008403B3">
      <w:pPr>
        <w:rPr>
          <w:b/>
          <w:bCs/>
        </w:rPr>
      </w:pPr>
      <w:r w:rsidRPr="008403B3">
        <w:rPr>
          <w:b/>
          <w:bCs/>
        </w:rPr>
        <w:t>§4. Charakter zwiedzania</w:t>
      </w:r>
    </w:p>
    <w:p w14:paraId="387F2E3B" w14:textId="77777777" w:rsidR="008403B3" w:rsidRPr="008403B3" w:rsidRDefault="008403B3" w:rsidP="008403B3">
      <w:pPr>
        <w:numPr>
          <w:ilvl w:val="0"/>
          <w:numId w:val="4"/>
        </w:numPr>
      </w:pPr>
      <w:r w:rsidRPr="008403B3">
        <w:t>Zwiedzanie ma charakter immersyjny i może obejmować:</w:t>
      </w:r>
    </w:p>
    <w:p w14:paraId="021D5299" w14:textId="77777777" w:rsidR="008403B3" w:rsidRPr="008403B3" w:rsidRDefault="008403B3" w:rsidP="008403B3">
      <w:pPr>
        <w:numPr>
          <w:ilvl w:val="1"/>
          <w:numId w:val="4"/>
        </w:numPr>
      </w:pPr>
      <w:r w:rsidRPr="008403B3">
        <w:t>przyciemnione pomieszczenia,</w:t>
      </w:r>
    </w:p>
    <w:p w14:paraId="39F65DCC" w14:textId="77777777" w:rsidR="008403B3" w:rsidRPr="008403B3" w:rsidRDefault="008403B3" w:rsidP="008403B3">
      <w:pPr>
        <w:numPr>
          <w:ilvl w:val="1"/>
          <w:numId w:val="4"/>
        </w:numPr>
      </w:pPr>
      <w:r w:rsidRPr="008403B3">
        <w:t>użycie latarek,</w:t>
      </w:r>
    </w:p>
    <w:p w14:paraId="3B792704" w14:textId="77777777" w:rsidR="008403B3" w:rsidRPr="008403B3" w:rsidRDefault="008403B3" w:rsidP="008403B3">
      <w:pPr>
        <w:numPr>
          <w:ilvl w:val="1"/>
          <w:numId w:val="4"/>
        </w:numPr>
      </w:pPr>
      <w:r w:rsidRPr="008403B3">
        <w:t>efekty świetlne,</w:t>
      </w:r>
    </w:p>
    <w:p w14:paraId="31DA8F02" w14:textId="77777777" w:rsidR="008403B3" w:rsidRPr="008403B3" w:rsidRDefault="008403B3" w:rsidP="008403B3">
      <w:pPr>
        <w:numPr>
          <w:ilvl w:val="1"/>
          <w:numId w:val="4"/>
        </w:numPr>
      </w:pPr>
      <w:r w:rsidRPr="008403B3">
        <w:t>dym sceniczny,</w:t>
      </w:r>
    </w:p>
    <w:p w14:paraId="28AD0F4D" w14:textId="77777777" w:rsidR="008403B3" w:rsidRPr="008403B3" w:rsidRDefault="008403B3" w:rsidP="008403B3">
      <w:pPr>
        <w:numPr>
          <w:ilvl w:val="1"/>
          <w:numId w:val="4"/>
        </w:numPr>
      </w:pPr>
      <w:r w:rsidRPr="008403B3">
        <w:t>elementy narracji kryminalnej i więziennej.</w:t>
      </w:r>
    </w:p>
    <w:p w14:paraId="1230D312" w14:textId="77777777" w:rsidR="008403B3" w:rsidRPr="008403B3" w:rsidRDefault="008403B3" w:rsidP="008403B3">
      <w:pPr>
        <w:numPr>
          <w:ilvl w:val="0"/>
          <w:numId w:val="4"/>
        </w:numPr>
      </w:pPr>
      <w:r w:rsidRPr="008403B3">
        <w:t>Osoby cierpiące na klaustrofobię, epilepsję, choroby układu krążenia lub inne schorzenia mogące utrudniać udział w wydarzeniu uczestniczą w nim na własną odpowiedzialność.</w:t>
      </w:r>
    </w:p>
    <w:p w14:paraId="761E01B3" w14:textId="77777777" w:rsidR="008403B3" w:rsidRPr="008403B3" w:rsidRDefault="008403B3" w:rsidP="008403B3">
      <w:pPr>
        <w:numPr>
          <w:ilvl w:val="0"/>
          <w:numId w:val="4"/>
        </w:numPr>
      </w:pPr>
      <w:r w:rsidRPr="008403B3">
        <w:lastRenderedPageBreak/>
        <w:t>Organizator rekomenduje wygodne obuwie oraz zachowanie szczególnej ostrożności podczas poruszania się po schodach i historycznych ciągach komunikacyjnych.</w:t>
      </w:r>
    </w:p>
    <w:p w14:paraId="783417A6" w14:textId="0AF449C8" w:rsidR="008403B3" w:rsidRPr="008403B3" w:rsidRDefault="008403B3" w:rsidP="008403B3"/>
    <w:p w14:paraId="017C439A" w14:textId="77777777" w:rsidR="008403B3" w:rsidRPr="008403B3" w:rsidRDefault="008403B3" w:rsidP="008403B3">
      <w:pPr>
        <w:rPr>
          <w:b/>
          <w:bCs/>
        </w:rPr>
      </w:pPr>
      <w:r w:rsidRPr="008403B3">
        <w:rPr>
          <w:b/>
          <w:bCs/>
        </w:rPr>
        <w:t>§5. Odpowiedzialność</w:t>
      </w:r>
    </w:p>
    <w:p w14:paraId="173A2E02" w14:textId="77777777" w:rsidR="008403B3" w:rsidRPr="008403B3" w:rsidRDefault="008403B3" w:rsidP="008403B3">
      <w:pPr>
        <w:numPr>
          <w:ilvl w:val="0"/>
          <w:numId w:val="5"/>
        </w:numPr>
      </w:pPr>
      <w:r w:rsidRPr="008403B3">
        <w:t>Uczestnicy biorą udział w wydarzeniu na własną odpowiedzialność.</w:t>
      </w:r>
    </w:p>
    <w:p w14:paraId="2E03CC02" w14:textId="77777777" w:rsidR="008403B3" w:rsidRPr="008403B3" w:rsidRDefault="008403B3" w:rsidP="008403B3">
      <w:pPr>
        <w:numPr>
          <w:ilvl w:val="0"/>
          <w:numId w:val="5"/>
        </w:numPr>
      </w:pPr>
      <w:r w:rsidRPr="008403B3">
        <w:t>Organizator nie odpowiada za:</w:t>
      </w:r>
    </w:p>
    <w:p w14:paraId="62B6406E" w14:textId="77777777" w:rsidR="008403B3" w:rsidRPr="008403B3" w:rsidRDefault="008403B3" w:rsidP="008403B3">
      <w:pPr>
        <w:numPr>
          <w:ilvl w:val="1"/>
          <w:numId w:val="5"/>
        </w:numPr>
      </w:pPr>
      <w:r w:rsidRPr="008403B3">
        <w:t>rzeczy pozostawione bez opieki,</w:t>
      </w:r>
    </w:p>
    <w:p w14:paraId="04D29A0A" w14:textId="77777777" w:rsidR="008403B3" w:rsidRPr="008403B3" w:rsidRDefault="008403B3" w:rsidP="008403B3">
      <w:pPr>
        <w:numPr>
          <w:ilvl w:val="1"/>
          <w:numId w:val="5"/>
        </w:numPr>
      </w:pPr>
      <w:r w:rsidRPr="008403B3">
        <w:t>szkody wynikające z nieprzestrzegania regulaminu,</w:t>
      </w:r>
    </w:p>
    <w:p w14:paraId="1E6C13CD" w14:textId="77777777" w:rsidR="008403B3" w:rsidRPr="008403B3" w:rsidRDefault="008403B3" w:rsidP="008403B3">
      <w:pPr>
        <w:numPr>
          <w:ilvl w:val="1"/>
          <w:numId w:val="5"/>
        </w:numPr>
      </w:pPr>
      <w:r w:rsidRPr="008403B3">
        <w:t>indywidualne reakcje uczestników na efekty sceniczne lub charakter wydarzenia.</w:t>
      </w:r>
    </w:p>
    <w:p w14:paraId="334072B8" w14:textId="77777777" w:rsidR="008403B3" w:rsidRPr="008403B3" w:rsidRDefault="008403B3" w:rsidP="008403B3">
      <w:pPr>
        <w:numPr>
          <w:ilvl w:val="0"/>
          <w:numId w:val="5"/>
        </w:numPr>
      </w:pPr>
      <w:r w:rsidRPr="008403B3">
        <w:t>Uczestnik odpowiada materialnie za szkody wyrządzone z jego winy na terenie obiektu lub wobec wyposażenia wydarzenia.</w:t>
      </w:r>
    </w:p>
    <w:p w14:paraId="4A7DCF1D" w14:textId="58BF394C" w:rsidR="008403B3" w:rsidRPr="008403B3" w:rsidRDefault="008403B3" w:rsidP="008403B3"/>
    <w:p w14:paraId="577F764F" w14:textId="77777777" w:rsidR="008403B3" w:rsidRPr="008403B3" w:rsidRDefault="008403B3" w:rsidP="008403B3">
      <w:pPr>
        <w:rPr>
          <w:b/>
          <w:bCs/>
        </w:rPr>
      </w:pPr>
      <w:r w:rsidRPr="008403B3">
        <w:rPr>
          <w:b/>
          <w:bCs/>
        </w:rPr>
        <w:t>§6. Fotografie i materiały medialne</w:t>
      </w:r>
    </w:p>
    <w:p w14:paraId="4FEA8852" w14:textId="77777777" w:rsidR="008403B3" w:rsidRPr="008403B3" w:rsidRDefault="008403B3" w:rsidP="008403B3">
      <w:pPr>
        <w:numPr>
          <w:ilvl w:val="0"/>
          <w:numId w:val="6"/>
        </w:numPr>
      </w:pPr>
      <w:r w:rsidRPr="008403B3">
        <w:t>Podczas wydarzenia mogą być wykonywane zdjęcia oraz nagrania filmowe służące dokumentacji i promocji wydarzenia.</w:t>
      </w:r>
    </w:p>
    <w:p w14:paraId="737C8089" w14:textId="77777777" w:rsidR="008403B3" w:rsidRPr="008403B3" w:rsidRDefault="008403B3" w:rsidP="008403B3">
      <w:pPr>
        <w:numPr>
          <w:ilvl w:val="0"/>
          <w:numId w:val="6"/>
        </w:numPr>
      </w:pPr>
      <w:r w:rsidRPr="008403B3">
        <w:t>Udział w wydarzeniu oznacza zgodę na nieodpłatne utrwalanie oraz publikację wizerunku uczestnika w materiałach Organizatora, zgodnie z obowiązującymi przepisami prawa.</w:t>
      </w:r>
    </w:p>
    <w:p w14:paraId="0A5C044E" w14:textId="77777777" w:rsidR="008403B3" w:rsidRPr="008403B3" w:rsidRDefault="008403B3" w:rsidP="008403B3">
      <w:pPr>
        <w:numPr>
          <w:ilvl w:val="0"/>
          <w:numId w:val="6"/>
        </w:numPr>
      </w:pPr>
      <w:r w:rsidRPr="008403B3">
        <w:t>Osoby niewyrażające zgody na publikację wizerunku powinny zgłosić ten fakt Organizatorowi przed wejściem na teren wydarzenia.</w:t>
      </w:r>
    </w:p>
    <w:p w14:paraId="071DD39F" w14:textId="3B0608ED" w:rsidR="008403B3" w:rsidRPr="008403B3" w:rsidRDefault="008403B3" w:rsidP="008403B3"/>
    <w:p w14:paraId="1E4C1F7B" w14:textId="0CDAD9FA" w:rsidR="008403B3" w:rsidRPr="008403B3" w:rsidRDefault="008403B3" w:rsidP="008403B3">
      <w:pPr>
        <w:rPr>
          <w:b/>
          <w:bCs/>
        </w:rPr>
      </w:pPr>
      <w:r w:rsidRPr="008403B3">
        <w:rPr>
          <w:b/>
          <w:bCs/>
        </w:rPr>
        <w:t xml:space="preserve">§7. Kontakt z </w:t>
      </w:r>
      <w:r>
        <w:rPr>
          <w:b/>
          <w:bCs/>
        </w:rPr>
        <w:t>koordynatorem wydarzenia</w:t>
      </w:r>
    </w:p>
    <w:p w14:paraId="6960654F" w14:textId="56FA873D" w:rsidR="008403B3" w:rsidRPr="008403B3" w:rsidRDefault="008403B3" w:rsidP="008403B3">
      <w:r>
        <w:t xml:space="preserve">Koordynatorem </w:t>
      </w:r>
      <w:r w:rsidRPr="008403B3">
        <w:t xml:space="preserve"> wydarzenia jest:</w:t>
      </w:r>
    </w:p>
    <w:p w14:paraId="321B674F" w14:textId="77777777" w:rsidR="008403B3" w:rsidRPr="008403B3" w:rsidRDefault="008403B3" w:rsidP="008403B3">
      <w:r w:rsidRPr="008403B3">
        <w:t>Świnoujska Organizacja Turystyczna</w:t>
      </w:r>
    </w:p>
    <w:p w14:paraId="605712D8" w14:textId="3E159D42" w:rsidR="008403B3" w:rsidRPr="008403B3" w:rsidRDefault="008403B3" w:rsidP="008403B3">
      <w:r w:rsidRPr="008403B3">
        <w:t>Kontakt organizacyjny:</w:t>
      </w:r>
      <w:r w:rsidRPr="008403B3">
        <w:br/>
        <w:t xml:space="preserve">e-mail: </w:t>
      </w:r>
      <w:hyperlink r:id="rId6" w:history="1">
        <w:r w:rsidRPr="0018381E">
          <w:rPr>
            <w:rStyle w:val="Hipercze"/>
          </w:rPr>
          <w:t>sot.swinoujscie@wp.pl</w:t>
        </w:r>
      </w:hyperlink>
      <w:r>
        <w:t xml:space="preserve"> </w:t>
      </w:r>
      <w:r w:rsidRPr="008403B3">
        <w:br/>
        <w:t xml:space="preserve">tel.: +48 </w:t>
      </w:r>
      <w:r>
        <w:t>510898449</w:t>
      </w:r>
    </w:p>
    <w:p w14:paraId="077ADDCF" w14:textId="5E3EB08F" w:rsidR="008403B3" w:rsidRPr="008403B3" w:rsidRDefault="008403B3" w:rsidP="008403B3"/>
    <w:p w14:paraId="0F9C12E9" w14:textId="77777777" w:rsidR="008403B3" w:rsidRPr="008403B3" w:rsidRDefault="008403B3" w:rsidP="008403B3">
      <w:pPr>
        <w:rPr>
          <w:b/>
          <w:bCs/>
        </w:rPr>
      </w:pPr>
      <w:r w:rsidRPr="008403B3">
        <w:rPr>
          <w:b/>
          <w:bCs/>
        </w:rPr>
        <w:t>§8. Postanowienia końcowe</w:t>
      </w:r>
    </w:p>
    <w:p w14:paraId="718E3DC6" w14:textId="77777777" w:rsidR="008403B3" w:rsidRPr="008403B3" w:rsidRDefault="008403B3" w:rsidP="008403B3">
      <w:pPr>
        <w:numPr>
          <w:ilvl w:val="0"/>
          <w:numId w:val="7"/>
        </w:numPr>
      </w:pPr>
      <w:r w:rsidRPr="008403B3">
        <w:t>Organizator zastrzega sobie możliwość zmian programu z przyczyn organizacyjnych, technicznych lub bezpieczeństwa.</w:t>
      </w:r>
    </w:p>
    <w:p w14:paraId="78E4B98E" w14:textId="77777777" w:rsidR="008403B3" w:rsidRPr="008403B3" w:rsidRDefault="008403B3" w:rsidP="008403B3">
      <w:pPr>
        <w:numPr>
          <w:ilvl w:val="0"/>
          <w:numId w:val="7"/>
        </w:numPr>
      </w:pPr>
      <w:r w:rsidRPr="008403B3">
        <w:t>W sytuacjach nieuregulowanych niniejszym regulaminem decyzję podejmuje Organizator.</w:t>
      </w:r>
    </w:p>
    <w:p w14:paraId="79AF7AB0" w14:textId="77777777" w:rsidR="008403B3" w:rsidRPr="008403B3" w:rsidRDefault="008403B3" w:rsidP="008403B3">
      <w:pPr>
        <w:numPr>
          <w:ilvl w:val="0"/>
          <w:numId w:val="7"/>
        </w:numPr>
      </w:pPr>
      <w:r w:rsidRPr="008403B3">
        <w:t>Regulamin obowiązuje przez cały czas trwania wydarzenia.</w:t>
      </w:r>
    </w:p>
    <w:p w14:paraId="5C02A6C0" w14:textId="77777777" w:rsidR="008403B3" w:rsidRPr="008403B3" w:rsidRDefault="008403B3" w:rsidP="008403B3">
      <w:r w:rsidRPr="008403B3">
        <w:pict w14:anchorId="67F7C7FD">
          <v:rect id="_x0000_i1087" style="width:0;height:1.5pt" o:hralign="center" o:hrstd="t" o:hr="t" fillcolor="#a0a0a0" stroked="f"/>
        </w:pict>
      </w:r>
    </w:p>
    <w:p w14:paraId="3115F6D3" w14:textId="77777777" w:rsidR="00127759" w:rsidRDefault="00127759"/>
    <w:sectPr w:rsidR="001277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D3B16"/>
    <w:multiLevelType w:val="multilevel"/>
    <w:tmpl w:val="EE002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04497B"/>
    <w:multiLevelType w:val="multilevel"/>
    <w:tmpl w:val="53569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AC089F"/>
    <w:multiLevelType w:val="multilevel"/>
    <w:tmpl w:val="E1B47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626287"/>
    <w:multiLevelType w:val="multilevel"/>
    <w:tmpl w:val="64B4A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A92304"/>
    <w:multiLevelType w:val="multilevel"/>
    <w:tmpl w:val="2B00E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B1004C"/>
    <w:multiLevelType w:val="multilevel"/>
    <w:tmpl w:val="406CF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732552"/>
    <w:multiLevelType w:val="multilevel"/>
    <w:tmpl w:val="D1460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5330291">
    <w:abstractNumId w:val="5"/>
  </w:num>
  <w:num w:numId="2" w16cid:durableId="1493716056">
    <w:abstractNumId w:val="4"/>
  </w:num>
  <w:num w:numId="3" w16cid:durableId="1218469595">
    <w:abstractNumId w:val="1"/>
  </w:num>
  <w:num w:numId="4" w16cid:durableId="765535385">
    <w:abstractNumId w:val="2"/>
  </w:num>
  <w:num w:numId="5" w16cid:durableId="525141284">
    <w:abstractNumId w:val="3"/>
  </w:num>
  <w:num w:numId="6" w16cid:durableId="131141652">
    <w:abstractNumId w:val="6"/>
  </w:num>
  <w:num w:numId="7" w16cid:durableId="1781799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CCA"/>
    <w:rsid w:val="00127759"/>
    <w:rsid w:val="008403B3"/>
    <w:rsid w:val="00A9633A"/>
    <w:rsid w:val="00AA5CCA"/>
    <w:rsid w:val="00C4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EC86C"/>
  <w15:chartTrackingRefBased/>
  <w15:docId w15:val="{9A1AA2FD-1806-4D1A-A6D2-3BC55396B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5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5C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5C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5C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5C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5C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5C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5C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5C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5C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5C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5C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5C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5C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5C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5C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5C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5C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5C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5C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5C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5C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5C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5C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5C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5C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5C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5C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5CC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403B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03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t.swinoujscie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92FC8-029F-4AB3-8D21-B49DC1EFE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635</Words>
  <Characters>4445</Characters>
  <Application>Microsoft Office Word</Application>
  <DocSecurity>0</DocSecurity>
  <Lines>103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piwowarczyk</dc:creator>
  <cp:keywords/>
  <dc:description/>
  <cp:lastModifiedBy>piotr piwowarczyk</cp:lastModifiedBy>
  <cp:revision>2</cp:revision>
  <dcterms:created xsi:type="dcterms:W3CDTF">2026-05-11T07:37:00Z</dcterms:created>
  <dcterms:modified xsi:type="dcterms:W3CDTF">2026-05-11T07:37:00Z</dcterms:modified>
</cp:coreProperties>
</file>