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10" w:rsidRPr="001B7410" w:rsidRDefault="001B7410" w:rsidP="001B7410">
      <w:pPr>
        <w:spacing w:after="0" w:line="360" w:lineRule="auto"/>
        <w:jc w:val="center"/>
        <w:rPr>
          <w:b/>
          <w:lang w:eastAsia="pl-PL"/>
        </w:rPr>
      </w:pPr>
      <w:r w:rsidRPr="001B7410">
        <w:rPr>
          <w:b/>
          <w:lang w:eastAsia="pl-PL"/>
        </w:rPr>
        <w:t xml:space="preserve">INFORMATOR  </w:t>
      </w:r>
    </w:p>
    <w:p w:rsidR="001B7410" w:rsidRPr="001B7410" w:rsidRDefault="001B7410" w:rsidP="001B7410">
      <w:pPr>
        <w:spacing w:after="0" w:line="360" w:lineRule="auto"/>
        <w:jc w:val="center"/>
        <w:rPr>
          <w:b/>
          <w:lang w:eastAsia="pl-PL"/>
        </w:rPr>
      </w:pPr>
      <w:r w:rsidRPr="001B7410">
        <w:rPr>
          <w:b/>
          <w:lang w:eastAsia="pl-PL"/>
        </w:rPr>
        <w:t>ZAWIERAJĄCY DANE TELEADRESOWE  PODMIOTÓW REALIZUJĄCYCH DZIAŁANIA ADRESOWANE DO OSÓB STOSUJĄCYCH PRZEMOC W RODZINIE</w:t>
      </w:r>
    </w:p>
    <w:p w:rsidR="001B7410" w:rsidRPr="001B7410" w:rsidRDefault="001B7410" w:rsidP="001B7410">
      <w:pPr>
        <w:spacing w:after="0" w:line="360" w:lineRule="auto"/>
        <w:rPr>
          <w:sz w:val="24"/>
          <w:lang w:eastAsia="pl-PL"/>
        </w:rPr>
      </w:pPr>
    </w:p>
    <w:p w:rsidR="001B7410" w:rsidRPr="001B7410" w:rsidRDefault="001B7410" w:rsidP="001B7410">
      <w:pPr>
        <w:spacing w:after="0" w:line="240" w:lineRule="auto"/>
        <w:rPr>
          <w:sz w:val="24"/>
          <w:lang w:eastAsia="pl-PL"/>
        </w:rPr>
      </w:pPr>
      <w:r w:rsidRPr="001B7410">
        <w:rPr>
          <w:b/>
          <w:sz w:val="24"/>
          <w:lang w:eastAsia="pl-PL"/>
        </w:rPr>
        <w:t>Miejski Ośrodek Pomocy Rodzinie</w:t>
      </w:r>
    </w:p>
    <w:p w:rsidR="001B7410" w:rsidRPr="001B7410" w:rsidRDefault="001B7410" w:rsidP="001B7410">
      <w:pPr>
        <w:spacing w:after="0" w:line="240" w:lineRule="auto"/>
        <w:rPr>
          <w:sz w:val="24"/>
          <w:lang w:eastAsia="pl-PL"/>
        </w:rPr>
      </w:pPr>
      <w:r w:rsidRPr="001B7410">
        <w:rPr>
          <w:sz w:val="24"/>
          <w:lang w:eastAsia="pl-PL"/>
        </w:rPr>
        <w:t xml:space="preserve">ul. Dąbrowskiego 4, 72 600 Świnoujście tel. 91 32-25- 460, fax.91 32-25-461, </w:t>
      </w:r>
      <w:hyperlink r:id="rId5" w:history="1">
        <w:r w:rsidRPr="001B7410">
          <w:rPr>
            <w:color w:val="0563C1" w:themeColor="hyperlink"/>
            <w:sz w:val="24"/>
            <w:u w:val="single"/>
            <w:lang w:eastAsia="pl-PL"/>
          </w:rPr>
          <w:t>www.mopr.swinoujscie.pl</w:t>
        </w:r>
      </w:hyperlink>
      <w:r w:rsidRPr="001B7410">
        <w:rPr>
          <w:sz w:val="24"/>
          <w:lang w:eastAsia="pl-PL"/>
        </w:rPr>
        <w:t xml:space="preserve">, email: </w:t>
      </w:r>
      <w:hyperlink r:id="rId6" w:history="1">
        <w:r w:rsidRPr="001B7410">
          <w:rPr>
            <w:color w:val="0563C1" w:themeColor="hyperlink"/>
            <w:sz w:val="24"/>
            <w:u w:val="single"/>
            <w:lang w:eastAsia="pl-PL"/>
          </w:rPr>
          <w:t>sekretariat@mopr.swinoujscie.pl</w:t>
        </w:r>
      </w:hyperlink>
      <w:r w:rsidRPr="001B7410">
        <w:rPr>
          <w:sz w:val="24"/>
          <w:lang w:eastAsia="pl-PL"/>
        </w:rPr>
        <w:t>,</w:t>
      </w:r>
    </w:p>
    <w:p w:rsidR="001B7410" w:rsidRPr="001B7410" w:rsidRDefault="001B7410" w:rsidP="001B7410">
      <w:pPr>
        <w:shd w:val="clear" w:color="auto" w:fill="FFFFFF"/>
        <w:suppressAutoHyphens/>
        <w:spacing w:after="0" w:line="240" w:lineRule="auto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 xml:space="preserve">czynny </w:t>
      </w:r>
      <w:r w:rsidRPr="001B7410">
        <w:rPr>
          <w:sz w:val="24"/>
          <w:shd w:val="clear" w:color="auto" w:fill="FFFFFF"/>
          <w:lang w:val="ru-RU" w:eastAsia="ar-SA"/>
        </w:rPr>
        <w:t>od poniedziałku do piątku</w:t>
      </w:r>
      <w:r w:rsidRPr="001B7410">
        <w:rPr>
          <w:sz w:val="24"/>
          <w:shd w:val="clear" w:color="auto" w:fill="FFFFFF"/>
          <w:lang w:eastAsia="ar-SA"/>
        </w:rPr>
        <w:t xml:space="preserve"> </w:t>
      </w:r>
      <w:r w:rsidRPr="001B7410">
        <w:rPr>
          <w:sz w:val="24"/>
          <w:shd w:val="clear" w:color="auto" w:fill="FFFFFF"/>
          <w:lang w:val="ru-RU" w:eastAsia="ar-SA"/>
        </w:rPr>
        <w:t>w godz.:7.30–15.30</w:t>
      </w:r>
    </w:p>
    <w:p w:rsidR="001B7410" w:rsidRPr="001B7410" w:rsidRDefault="001B7410" w:rsidP="001B7410">
      <w:pPr>
        <w:shd w:val="clear" w:color="auto" w:fill="FFFFFF"/>
        <w:suppressAutoHyphens/>
        <w:spacing w:after="0" w:line="240" w:lineRule="auto"/>
        <w:jc w:val="both"/>
        <w:rPr>
          <w:sz w:val="24"/>
          <w:shd w:val="clear" w:color="auto" w:fill="FFFFFF"/>
          <w:lang w:eastAsia="ar-SA"/>
        </w:rPr>
      </w:pPr>
    </w:p>
    <w:p w:rsidR="001B7410" w:rsidRPr="001B7410" w:rsidRDefault="001B7410" w:rsidP="001B7410">
      <w:pPr>
        <w:shd w:val="clear" w:color="auto" w:fill="FFFFFF"/>
        <w:suppressAutoHyphens/>
        <w:spacing w:after="0" w:line="240" w:lineRule="auto"/>
        <w:jc w:val="both"/>
        <w:rPr>
          <w:sz w:val="24"/>
          <w:shd w:val="clear" w:color="auto" w:fill="FFFFFF"/>
          <w:lang w:val="ru-RU" w:eastAsia="ar-SA"/>
        </w:rPr>
      </w:pPr>
      <w:r w:rsidRPr="001B7410">
        <w:rPr>
          <w:b/>
          <w:sz w:val="24"/>
          <w:shd w:val="clear" w:color="auto" w:fill="FFFFFF"/>
          <w:lang w:val="ru-RU" w:eastAsia="ar-SA"/>
        </w:rPr>
        <w:t xml:space="preserve">Specjalistyczny Ośrodek Wsparcia dla Ofiar Przemocy w </w:t>
      </w:r>
      <w:r w:rsidRPr="001B7410">
        <w:rPr>
          <w:b/>
          <w:sz w:val="24"/>
          <w:shd w:val="clear" w:color="auto" w:fill="FFFFFF"/>
          <w:lang w:eastAsia="ar-SA"/>
        </w:rPr>
        <w:t>Rodzinie</w:t>
      </w:r>
      <w:r w:rsidRPr="001B7410">
        <w:rPr>
          <w:sz w:val="24"/>
          <w:shd w:val="clear" w:color="auto" w:fill="FFFFFF"/>
          <w:lang w:eastAsia="ar-SA"/>
        </w:rPr>
        <w:t xml:space="preserve"> </w:t>
      </w:r>
      <w:r w:rsidRPr="001B7410">
        <w:rPr>
          <w:sz w:val="24"/>
          <w:shd w:val="clear" w:color="auto" w:fill="FFFFFF"/>
          <w:lang w:val="ru-RU" w:eastAsia="ar-SA"/>
        </w:rPr>
        <w:t>(w strukturach MOPR)  ul.</w:t>
      </w:r>
      <w:r w:rsidRPr="001B7410">
        <w:rPr>
          <w:sz w:val="24"/>
          <w:shd w:val="clear" w:color="auto" w:fill="FFFFFF"/>
          <w:lang w:eastAsia="ar-SA"/>
        </w:rPr>
        <w:t> </w:t>
      </w:r>
      <w:r w:rsidRPr="001B7410">
        <w:rPr>
          <w:sz w:val="24"/>
          <w:shd w:val="clear" w:color="auto" w:fill="FFFFFF"/>
          <w:lang w:val="ru-RU" w:eastAsia="ar-SA"/>
        </w:rPr>
        <w:t>Dąbrowskiego 4, 72-600 Świnoujście, pok. 202 i 203a,</w:t>
      </w:r>
      <w:r w:rsidRPr="001B7410">
        <w:rPr>
          <w:sz w:val="24"/>
          <w:shd w:val="clear" w:color="auto" w:fill="FFFFFF"/>
          <w:lang w:eastAsia="ar-SA"/>
        </w:rPr>
        <w:t xml:space="preserve"> czynny całodobowo,</w:t>
      </w:r>
    </w:p>
    <w:p w:rsidR="001B7410" w:rsidRPr="001B7410" w:rsidRDefault="001B7410" w:rsidP="001B7410">
      <w:pPr>
        <w:shd w:val="clear" w:color="auto" w:fill="FFFFFF"/>
        <w:suppressAutoHyphens/>
        <w:spacing w:after="0" w:line="240" w:lineRule="auto"/>
        <w:jc w:val="both"/>
        <w:rPr>
          <w:sz w:val="24"/>
          <w:shd w:val="clear" w:color="auto" w:fill="FFFFFF"/>
          <w:lang w:val="ru-RU" w:eastAsia="ar-SA"/>
        </w:rPr>
      </w:pPr>
      <w:r w:rsidRPr="001B7410">
        <w:rPr>
          <w:sz w:val="24"/>
          <w:shd w:val="clear" w:color="auto" w:fill="FFFFFF"/>
          <w:lang w:val="ru-RU" w:eastAsia="ar-SA"/>
        </w:rPr>
        <w:t>tel.</w:t>
      </w:r>
      <w:r w:rsidRPr="001B7410">
        <w:rPr>
          <w:sz w:val="24"/>
          <w:shd w:val="clear" w:color="auto" w:fill="FFFFFF"/>
          <w:lang w:eastAsia="ar-SA"/>
        </w:rPr>
        <w:t xml:space="preserve"> </w:t>
      </w:r>
      <w:r w:rsidR="00812714">
        <w:rPr>
          <w:sz w:val="24"/>
          <w:shd w:val="clear" w:color="auto" w:fill="FFFFFF"/>
          <w:lang w:val="ru-RU" w:eastAsia="ar-SA"/>
        </w:rPr>
        <w:t>91 32-25-</w:t>
      </w:r>
      <w:bookmarkStart w:id="0" w:name="_GoBack"/>
      <w:bookmarkEnd w:id="0"/>
      <w:r w:rsidRPr="001B7410">
        <w:rPr>
          <w:sz w:val="24"/>
          <w:shd w:val="clear" w:color="auto" w:fill="FFFFFF"/>
          <w:lang w:val="ru-RU" w:eastAsia="ar-SA"/>
        </w:rPr>
        <w:t>48</w:t>
      </w:r>
      <w:r w:rsidRPr="001B7410">
        <w:rPr>
          <w:sz w:val="24"/>
          <w:shd w:val="clear" w:color="auto" w:fill="FFFFFF"/>
          <w:lang w:eastAsia="ar-SA"/>
        </w:rPr>
        <w:t>1</w:t>
      </w:r>
      <w:r w:rsidRPr="001B7410">
        <w:rPr>
          <w:sz w:val="24"/>
          <w:shd w:val="clear" w:color="auto" w:fill="FFFFFF"/>
          <w:lang w:val="ru-RU" w:eastAsia="ar-SA"/>
        </w:rPr>
        <w:t>, email</w:t>
      </w:r>
      <w:r w:rsidRPr="001B7410">
        <w:rPr>
          <w:sz w:val="24"/>
          <w:shd w:val="clear" w:color="auto" w:fill="FFFFFF"/>
          <w:lang w:eastAsia="ar-SA"/>
        </w:rPr>
        <w:t xml:space="preserve">: </w:t>
      </w:r>
      <w:hyperlink r:id="rId7" w:history="1">
        <w:r w:rsidRPr="001B7410">
          <w:rPr>
            <w:color w:val="0563C1" w:themeColor="hyperlink"/>
            <w:sz w:val="24"/>
            <w:u w:val="single"/>
            <w:shd w:val="clear" w:color="auto" w:fill="FFFFFF"/>
            <w:lang w:val="ru-RU" w:eastAsia="ar-SA"/>
          </w:rPr>
          <w:t>sowopr@mopr.swinoujscie.pl</w:t>
        </w:r>
      </w:hyperlink>
    </w:p>
    <w:p w:rsidR="001B7410" w:rsidRPr="001B7410" w:rsidRDefault="001B7410" w:rsidP="001B7410">
      <w:pPr>
        <w:spacing w:after="0" w:line="240" w:lineRule="auto"/>
        <w:jc w:val="both"/>
        <w:rPr>
          <w:sz w:val="24"/>
          <w:lang w:eastAsia="pl-PL"/>
        </w:rPr>
      </w:pPr>
    </w:p>
    <w:p w:rsidR="001B7410" w:rsidRPr="001B7410" w:rsidRDefault="001B7410" w:rsidP="001B7410">
      <w:pPr>
        <w:spacing w:after="0" w:line="240" w:lineRule="auto"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 xml:space="preserve">Specjalistyczny Ośrodek Wsparcia dla Ofiar Przemocy w Rodzinie (w strukturach MOPR) realizuje:  </w:t>
      </w:r>
    </w:p>
    <w:p w:rsidR="001B7410" w:rsidRPr="001B7410" w:rsidRDefault="001B7410" w:rsidP="001B7410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 xml:space="preserve">program korekcyjno-edukacyjny dla osób stosujących przemoc w rodzinie, </w:t>
      </w:r>
    </w:p>
    <w:p w:rsidR="001B7410" w:rsidRPr="001B7410" w:rsidRDefault="001B7410" w:rsidP="001B7410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>program psychologiczno-terapeutyczny dla osób stosujących przemoc w rodzinie, które  ukończyły program</w:t>
      </w:r>
      <w:r w:rsidR="00EF49C8">
        <w:rPr>
          <w:sz w:val="24"/>
          <w:lang w:eastAsia="pl-PL"/>
        </w:rPr>
        <w:t xml:space="preserve"> </w:t>
      </w:r>
      <w:proofErr w:type="spellStart"/>
      <w:r w:rsidR="00EF49C8">
        <w:rPr>
          <w:sz w:val="24"/>
          <w:lang w:eastAsia="pl-PL"/>
        </w:rPr>
        <w:t>korekcyjno</w:t>
      </w:r>
      <w:proofErr w:type="spellEnd"/>
      <w:r w:rsidR="00EF49C8">
        <w:rPr>
          <w:sz w:val="24"/>
          <w:lang w:eastAsia="pl-PL"/>
        </w:rPr>
        <w:t xml:space="preserve"> –edukacyjny. </w:t>
      </w:r>
      <w:r w:rsidRPr="001B7410">
        <w:rPr>
          <w:sz w:val="24"/>
          <w:lang w:eastAsia="pl-PL"/>
        </w:rPr>
        <w:t xml:space="preserve">  </w:t>
      </w:r>
    </w:p>
    <w:p w:rsidR="001B7410" w:rsidRPr="001B7410" w:rsidRDefault="001B7410" w:rsidP="001B7410">
      <w:pPr>
        <w:spacing w:after="0" w:line="240" w:lineRule="auto"/>
        <w:jc w:val="both"/>
        <w:rPr>
          <w:sz w:val="24"/>
          <w:lang w:eastAsia="pl-PL"/>
        </w:rPr>
      </w:pPr>
    </w:p>
    <w:p w:rsidR="001B7410" w:rsidRPr="001B7410" w:rsidRDefault="001B7410" w:rsidP="001B7410">
      <w:pPr>
        <w:spacing w:after="0" w:line="240" w:lineRule="auto"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>Oddziaływania adresowane do osób stosujących przemoc w rodzinie prowadzone są w celu:</w:t>
      </w:r>
    </w:p>
    <w:p w:rsidR="001B7410" w:rsidRPr="001B7410" w:rsidRDefault="001B7410" w:rsidP="001B7410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>powstrzymania osoby stosującej przemoc w rodzinie przed dalszym stosowaniem przemocy;</w:t>
      </w:r>
    </w:p>
    <w:p w:rsidR="001B7410" w:rsidRPr="001B7410" w:rsidRDefault="001B7410" w:rsidP="001B7410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>rozwijania umiejętności samokontroli i współżycia w rodzinie;</w:t>
      </w:r>
    </w:p>
    <w:p w:rsidR="001B7410" w:rsidRPr="001B7410" w:rsidRDefault="001B7410" w:rsidP="001B7410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>kształtowania umiejętności w zakresie wychowania dzieci bez używania przemocy w rodzinie;</w:t>
      </w:r>
    </w:p>
    <w:p w:rsidR="001B7410" w:rsidRPr="001B7410" w:rsidRDefault="001B7410" w:rsidP="001B7410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>uznania przez osobę stosująca przemoc w rodzinie swojej odpowiedzialności za stosowanie przemocy;</w:t>
      </w:r>
    </w:p>
    <w:p w:rsidR="001B7410" w:rsidRPr="001B7410" w:rsidRDefault="001B7410" w:rsidP="001B7410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>zdobycia i poszerzenia wiedzy na temat mechanizmów powstawania przemocy w rodzinie;</w:t>
      </w:r>
    </w:p>
    <w:p w:rsidR="001B7410" w:rsidRPr="001B7410" w:rsidRDefault="001B7410" w:rsidP="001B7410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>zdobycia umiejętności komunikowania się i rozwiązywania konfliktów w rodzinie bez stosowania przemocy;</w:t>
      </w:r>
    </w:p>
    <w:p w:rsidR="001B7410" w:rsidRPr="001B7410" w:rsidRDefault="001B7410" w:rsidP="001B7410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>uzyskania informacji o możliwościach podejmowania działań terapeutycznych.</w:t>
      </w:r>
    </w:p>
    <w:p w:rsidR="001B7410" w:rsidRPr="001B7410" w:rsidRDefault="001B7410" w:rsidP="001B7410">
      <w:pPr>
        <w:spacing w:after="0" w:line="240" w:lineRule="auto"/>
        <w:jc w:val="both"/>
        <w:rPr>
          <w:sz w:val="24"/>
          <w:lang w:eastAsia="pl-PL"/>
        </w:rPr>
      </w:pPr>
    </w:p>
    <w:p w:rsidR="001B7410" w:rsidRPr="001B7410" w:rsidRDefault="001B7410" w:rsidP="001B7410">
      <w:pPr>
        <w:spacing w:after="0" w:line="240" w:lineRule="auto"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 xml:space="preserve">Szczegółowych informacji w zakresie uczestnictwa w ww. programach udziela kierownik Specjalistycznego Ośrodka Wsparcia dla Ofiar Przemocy w Rodzinie w godzinach 7.30 do 15.30 pod numerem telefonu 91 32- 25-481. </w:t>
      </w:r>
    </w:p>
    <w:p w:rsidR="001B7410" w:rsidRPr="001B7410" w:rsidRDefault="001B7410" w:rsidP="001B7410">
      <w:pPr>
        <w:spacing w:after="0" w:line="360" w:lineRule="auto"/>
        <w:jc w:val="both"/>
        <w:rPr>
          <w:sz w:val="24"/>
          <w:lang w:eastAsia="pl-PL"/>
        </w:rPr>
      </w:pPr>
    </w:p>
    <w:p w:rsidR="001B7410" w:rsidRPr="001B7410" w:rsidRDefault="001B7410" w:rsidP="001B7410">
      <w:pPr>
        <w:shd w:val="clear" w:color="auto" w:fill="FFFFFF"/>
        <w:suppressAutoHyphens/>
        <w:spacing w:after="0" w:line="240" w:lineRule="auto"/>
        <w:jc w:val="both"/>
        <w:rPr>
          <w:b/>
          <w:sz w:val="24"/>
          <w:shd w:val="clear" w:color="auto" w:fill="FFFFFF"/>
          <w:lang w:eastAsia="ar-SA"/>
        </w:rPr>
      </w:pPr>
      <w:r w:rsidRPr="001B7410">
        <w:rPr>
          <w:b/>
          <w:sz w:val="24"/>
          <w:shd w:val="clear" w:color="auto" w:fill="FFFFFF"/>
          <w:lang w:eastAsia="ar-SA"/>
        </w:rPr>
        <w:t>Zespół Interdyscyplinarny ds. przeciwdziałania przemocy w rodzinie</w:t>
      </w:r>
    </w:p>
    <w:p w:rsidR="001B7410" w:rsidRPr="001B7410" w:rsidRDefault="001B7410" w:rsidP="001B7410">
      <w:pPr>
        <w:shd w:val="clear" w:color="auto" w:fill="FFFFFF"/>
        <w:suppressAutoHyphens/>
        <w:spacing w:after="0" w:line="240" w:lineRule="auto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 xml:space="preserve">posiedzenia Zespołu i grup roboczych odbywają się w pomieszczeniach Miejskiego Ośrodka Pomocy Rodzinie  przy ul. Dąbrowskiego 4, </w:t>
      </w:r>
      <w:r w:rsidRPr="001B7410">
        <w:rPr>
          <w:sz w:val="24"/>
          <w:shd w:val="clear" w:color="auto" w:fill="FFFFFF"/>
          <w:lang w:val="ru-RU" w:eastAsia="ar-SA"/>
        </w:rPr>
        <w:t>od poniedziałku do piątku</w:t>
      </w:r>
      <w:r w:rsidRPr="001B7410">
        <w:rPr>
          <w:sz w:val="24"/>
          <w:shd w:val="clear" w:color="auto" w:fill="FFFFFF"/>
          <w:lang w:eastAsia="ar-SA"/>
        </w:rPr>
        <w:t xml:space="preserve"> </w:t>
      </w:r>
      <w:r w:rsidRPr="001B7410">
        <w:rPr>
          <w:sz w:val="24"/>
          <w:shd w:val="clear" w:color="auto" w:fill="FFFFFF"/>
          <w:lang w:val="ru-RU" w:eastAsia="ar-SA"/>
        </w:rPr>
        <w:t>w godz.:7.30 –15.30</w:t>
      </w:r>
      <w:r w:rsidRPr="001B7410">
        <w:rPr>
          <w:sz w:val="24"/>
          <w:shd w:val="clear" w:color="auto" w:fill="FFFFFF"/>
          <w:lang w:eastAsia="ar-SA"/>
        </w:rPr>
        <w:t xml:space="preserve">, </w:t>
      </w:r>
    </w:p>
    <w:p w:rsidR="001B7410" w:rsidRPr="001B7410" w:rsidRDefault="001B7410" w:rsidP="001B7410">
      <w:pPr>
        <w:shd w:val="clear" w:color="auto" w:fill="FFFFFF"/>
        <w:suppressAutoHyphens/>
        <w:spacing w:after="0" w:line="240" w:lineRule="auto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 xml:space="preserve">tel.: 91 32-25-497, </w:t>
      </w:r>
      <w:hyperlink r:id="rId8" w:history="1">
        <w:r w:rsidRPr="001B7410">
          <w:rPr>
            <w:color w:val="0563C1" w:themeColor="hyperlink"/>
            <w:sz w:val="24"/>
            <w:u w:val="single"/>
            <w:shd w:val="clear" w:color="auto" w:fill="FFFFFF"/>
            <w:lang w:eastAsia="ar-SA"/>
          </w:rPr>
          <w:t>zi@mopr.swinoujscie.pl</w:t>
        </w:r>
      </w:hyperlink>
      <w:r w:rsidRPr="001B7410">
        <w:rPr>
          <w:sz w:val="24"/>
          <w:shd w:val="clear" w:color="auto" w:fill="FFFFFF"/>
          <w:lang w:eastAsia="ar-SA"/>
        </w:rPr>
        <w:t xml:space="preserve">, </w:t>
      </w:r>
      <w:hyperlink r:id="rId9" w:history="1">
        <w:r w:rsidRPr="001B7410">
          <w:rPr>
            <w:color w:val="0563C1" w:themeColor="hyperlink"/>
            <w:sz w:val="24"/>
            <w:u w:val="single"/>
            <w:shd w:val="clear" w:color="auto" w:fill="FFFFFF"/>
            <w:lang w:val="ru-RU" w:eastAsia="ar-SA"/>
          </w:rPr>
          <w:t>www.mopr.swinoujscie.p</w:t>
        </w:r>
        <w:r w:rsidRPr="001B7410">
          <w:rPr>
            <w:color w:val="0563C1" w:themeColor="hyperlink"/>
            <w:sz w:val="24"/>
            <w:u w:val="single"/>
            <w:shd w:val="clear" w:color="auto" w:fill="FFFFFF"/>
            <w:lang w:eastAsia="ar-SA"/>
          </w:rPr>
          <w:t>l</w:t>
        </w:r>
      </w:hyperlink>
    </w:p>
    <w:p w:rsidR="001B7410" w:rsidRPr="001B7410" w:rsidRDefault="001B7410" w:rsidP="001B7410">
      <w:pPr>
        <w:shd w:val="clear" w:color="auto" w:fill="FFFFFF"/>
        <w:suppressAutoHyphens/>
        <w:spacing w:after="0" w:line="240" w:lineRule="auto"/>
        <w:jc w:val="both"/>
        <w:rPr>
          <w:sz w:val="24"/>
          <w:shd w:val="clear" w:color="auto" w:fill="FFFFFF"/>
          <w:lang w:val="ru-RU" w:eastAsia="ar-SA"/>
        </w:rPr>
      </w:pPr>
    </w:p>
    <w:p w:rsidR="001B7410" w:rsidRPr="001B7410" w:rsidRDefault="001B7410" w:rsidP="001B7410">
      <w:pPr>
        <w:shd w:val="clear" w:color="auto" w:fill="FFFFFF"/>
        <w:suppressAutoHyphens/>
        <w:spacing w:after="0" w:line="240" w:lineRule="auto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val="ru-RU" w:eastAsia="ar-SA"/>
        </w:rPr>
        <w:t>Zespół ma za zadanie m.in.</w:t>
      </w:r>
      <w:r w:rsidRPr="001B7410">
        <w:rPr>
          <w:sz w:val="24"/>
          <w:shd w:val="clear" w:color="auto" w:fill="FFFFFF"/>
          <w:lang w:eastAsia="ar-SA"/>
        </w:rPr>
        <w:t>:</w:t>
      </w:r>
      <w:r w:rsidRPr="001B7410">
        <w:rPr>
          <w:sz w:val="24"/>
          <w:shd w:val="clear" w:color="auto" w:fill="FFFFFF"/>
          <w:lang w:val="ru-RU" w:eastAsia="ar-SA"/>
        </w:rPr>
        <w:t xml:space="preserve"> diagnozowanie problemu przemocy w rodzinie, podejmowanie</w:t>
      </w:r>
      <w:r w:rsidRPr="001B7410">
        <w:rPr>
          <w:sz w:val="24"/>
          <w:shd w:val="clear" w:color="auto" w:fill="FFFFFF"/>
          <w:lang w:eastAsia="ar-SA"/>
        </w:rPr>
        <w:t xml:space="preserve"> adekwatnych do sytuacji działań (w tym interwencyjnych)</w:t>
      </w:r>
      <w:r w:rsidRPr="001B7410">
        <w:rPr>
          <w:sz w:val="24"/>
          <w:shd w:val="clear" w:color="auto" w:fill="FFFFFF"/>
          <w:lang w:val="ru-RU" w:eastAsia="ar-SA"/>
        </w:rPr>
        <w:t>, opracowanie i realizację indywidualnych planów pomocy</w:t>
      </w:r>
      <w:r w:rsidRPr="001B7410">
        <w:rPr>
          <w:sz w:val="24"/>
          <w:shd w:val="clear" w:color="auto" w:fill="FFFFFF"/>
          <w:lang w:eastAsia="ar-SA"/>
        </w:rPr>
        <w:t>,</w:t>
      </w:r>
      <w:r w:rsidRPr="001B7410">
        <w:rPr>
          <w:sz w:val="24"/>
          <w:shd w:val="clear" w:color="auto" w:fill="FFFFFF"/>
          <w:lang w:val="ru-RU" w:eastAsia="ar-SA"/>
        </w:rPr>
        <w:t xml:space="preserve"> monitorowanie sytuacji w rodzinach dotkniętych problemem przemocy. </w:t>
      </w:r>
      <w:r w:rsidRPr="001B7410">
        <w:rPr>
          <w:sz w:val="24"/>
          <w:shd w:val="clear" w:color="auto" w:fill="FFFFFF"/>
          <w:lang w:eastAsia="ar-SA"/>
        </w:rPr>
        <w:t xml:space="preserve">Ponadto Zespół </w:t>
      </w:r>
      <w:r w:rsidRPr="001B7410">
        <w:rPr>
          <w:sz w:val="24"/>
          <w:shd w:val="clear" w:color="auto" w:fill="FFFFFF"/>
          <w:lang w:val="ru-RU" w:eastAsia="ar-SA"/>
        </w:rPr>
        <w:t xml:space="preserve">inicjuje działania w stosunku do osób stosujących </w:t>
      </w:r>
      <w:r w:rsidRPr="001B7410">
        <w:rPr>
          <w:sz w:val="24"/>
          <w:shd w:val="clear" w:color="auto" w:fill="FFFFFF"/>
          <w:lang w:eastAsia="ar-SA"/>
        </w:rPr>
        <w:t xml:space="preserve">przemoc </w:t>
      </w:r>
      <w:r w:rsidRPr="001B7410">
        <w:rPr>
          <w:sz w:val="24"/>
          <w:shd w:val="clear" w:color="auto" w:fill="FFFFFF"/>
          <w:lang w:val="ru-RU" w:eastAsia="ar-SA"/>
        </w:rPr>
        <w:t xml:space="preserve">- </w:t>
      </w:r>
      <w:r w:rsidRPr="001B7410">
        <w:rPr>
          <w:sz w:val="24"/>
          <w:shd w:val="clear" w:color="auto" w:fill="FFFFFF"/>
          <w:lang w:eastAsia="ar-SA"/>
        </w:rPr>
        <w:t xml:space="preserve">motywuje do zmiany stylu życia i zaprzestania zachowań </w:t>
      </w:r>
      <w:proofErr w:type="spellStart"/>
      <w:r w:rsidRPr="001B7410">
        <w:rPr>
          <w:sz w:val="24"/>
          <w:shd w:val="clear" w:color="auto" w:fill="FFFFFF"/>
          <w:lang w:eastAsia="ar-SA"/>
        </w:rPr>
        <w:t>przemocowych</w:t>
      </w:r>
      <w:proofErr w:type="spellEnd"/>
      <w:r w:rsidRPr="001B7410">
        <w:rPr>
          <w:sz w:val="24"/>
          <w:shd w:val="clear" w:color="auto" w:fill="FFFFFF"/>
          <w:lang w:eastAsia="ar-SA"/>
        </w:rPr>
        <w:t>, przekazuje ofertę pomocową.</w:t>
      </w:r>
    </w:p>
    <w:p w:rsidR="00E316EC" w:rsidRDefault="00E316EC" w:rsidP="001B7410">
      <w:pPr>
        <w:shd w:val="clear" w:color="auto" w:fill="FFFFFF"/>
        <w:tabs>
          <w:tab w:val="left" w:pos="425"/>
        </w:tabs>
        <w:suppressAutoHyphens/>
        <w:spacing w:after="0" w:line="240" w:lineRule="auto"/>
        <w:jc w:val="both"/>
        <w:rPr>
          <w:b/>
          <w:sz w:val="24"/>
          <w:shd w:val="clear" w:color="auto" w:fill="FFFFFF"/>
          <w:lang w:eastAsia="ar-SA"/>
        </w:rPr>
      </w:pPr>
    </w:p>
    <w:p w:rsidR="001B7410" w:rsidRPr="001B7410" w:rsidRDefault="001B7410" w:rsidP="001B7410">
      <w:pPr>
        <w:shd w:val="clear" w:color="auto" w:fill="FFFFFF"/>
        <w:tabs>
          <w:tab w:val="left" w:pos="425"/>
        </w:tabs>
        <w:suppressAutoHyphens/>
        <w:spacing w:after="0" w:line="240" w:lineRule="auto"/>
        <w:jc w:val="both"/>
        <w:rPr>
          <w:b/>
          <w:sz w:val="24"/>
          <w:shd w:val="clear" w:color="auto" w:fill="FFFFFF"/>
          <w:lang w:eastAsia="ar-SA"/>
        </w:rPr>
      </w:pPr>
      <w:r w:rsidRPr="001B7410">
        <w:rPr>
          <w:b/>
          <w:sz w:val="24"/>
          <w:shd w:val="clear" w:color="auto" w:fill="FFFFFF"/>
          <w:lang w:eastAsia="ar-SA"/>
        </w:rPr>
        <w:lastRenderedPageBreak/>
        <w:t>Komisja  Rozwiązywania Problemów Alkoholowych</w:t>
      </w:r>
    </w:p>
    <w:p w:rsidR="001B7410" w:rsidRPr="001B7410" w:rsidRDefault="001B7410" w:rsidP="001B7410">
      <w:pPr>
        <w:shd w:val="clear" w:color="auto" w:fill="FFFFFF"/>
        <w:tabs>
          <w:tab w:val="left" w:pos="425"/>
        </w:tabs>
        <w:suppressAutoHyphens/>
        <w:spacing w:after="0" w:line="240" w:lineRule="auto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 xml:space="preserve">Urząd Miasta Świnoujście ul. Wojska Polskiego 1/5, pok. 02 </w:t>
      </w:r>
    </w:p>
    <w:p w:rsidR="001B7410" w:rsidRPr="001B7410" w:rsidRDefault="001B7410" w:rsidP="001B7410">
      <w:pPr>
        <w:shd w:val="clear" w:color="auto" w:fill="FFFFFF"/>
        <w:tabs>
          <w:tab w:val="left" w:pos="425"/>
        </w:tabs>
        <w:suppressAutoHyphens/>
        <w:spacing w:after="0" w:line="240" w:lineRule="auto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>d</w:t>
      </w:r>
      <w:r w:rsidRPr="001B7410">
        <w:rPr>
          <w:sz w:val="24"/>
          <w:shd w:val="clear" w:color="auto" w:fill="FFFFFF"/>
          <w:lang w:val="ru-RU" w:eastAsia="ar-SA"/>
        </w:rPr>
        <w:t>yżury członków KRPA w każdy poniedziałek w godz.</w:t>
      </w:r>
      <w:r w:rsidRPr="001B7410">
        <w:rPr>
          <w:sz w:val="24"/>
          <w:shd w:val="clear" w:color="auto" w:fill="FFFFFF"/>
          <w:lang w:eastAsia="ar-SA"/>
        </w:rPr>
        <w:t>:</w:t>
      </w:r>
      <w:r w:rsidRPr="001B7410">
        <w:rPr>
          <w:sz w:val="24"/>
          <w:shd w:val="clear" w:color="auto" w:fill="FFFFFF"/>
          <w:lang w:val="ru-RU" w:eastAsia="ar-SA"/>
        </w:rPr>
        <w:t>15.45–16.30</w:t>
      </w:r>
      <w:r w:rsidRPr="001B7410">
        <w:rPr>
          <w:sz w:val="24"/>
          <w:shd w:val="clear" w:color="auto" w:fill="FFFFFF"/>
          <w:lang w:eastAsia="ar-SA"/>
        </w:rPr>
        <w:t xml:space="preserve"> pok. 02, </w:t>
      </w:r>
    </w:p>
    <w:p w:rsidR="001B7410" w:rsidRPr="001B7410" w:rsidRDefault="001B7410" w:rsidP="001B7410">
      <w:pPr>
        <w:shd w:val="clear" w:color="auto" w:fill="FFFFFF"/>
        <w:tabs>
          <w:tab w:val="left" w:pos="425"/>
        </w:tabs>
        <w:suppressAutoHyphens/>
        <w:spacing w:after="0" w:line="240" w:lineRule="auto"/>
        <w:jc w:val="both"/>
        <w:rPr>
          <w:color w:val="0563C1" w:themeColor="hyperlink"/>
          <w:sz w:val="24"/>
          <w:u w:val="single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val="ru-RU" w:eastAsia="ar-SA"/>
        </w:rPr>
        <w:t>tel.</w:t>
      </w:r>
      <w:r w:rsidRPr="001B7410">
        <w:rPr>
          <w:sz w:val="24"/>
          <w:shd w:val="clear" w:color="auto" w:fill="FFFFFF"/>
          <w:lang w:eastAsia="ar-SA"/>
        </w:rPr>
        <w:t>:</w:t>
      </w:r>
      <w:r w:rsidRPr="001B7410">
        <w:rPr>
          <w:sz w:val="24"/>
          <w:shd w:val="clear" w:color="auto" w:fill="FFFFFF"/>
          <w:lang w:val="ru-RU" w:eastAsia="ar-SA"/>
        </w:rPr>
        <w:t xml:space="preserve"> 91</w:t>
      </w:r>
      <w:r w:rsidRPr="001B7410">
        <w:rPr>
          <w:sz w:val="24"/>
          <w:shd w:val="clear" w:color="auto" w:fill="FFFFFF"/>
          <w:lang w:eastAsia="ar-SA"/>
        </w:rPr>
        <w:t xml:space="preserve"> </w:t>
      </w:r>
      <w:r w:rsidRPr="001B7410">
        <w:rPr>
          <w:sz w:val="24"/>
          <w:shd w:val="clear" w:color="auto" w:fill="FFFFFF"/>
          <w:lang w:val="ru-RU" w:eastAsia="ar-SA"/>
        </w:rPr>
        <w:t>32</w:t>
      </w:r>
      <w:r w:rsidRPr="001B7410">
        <w:rPr>
          <w:sz w:val="24"/>
          <w:shd w:val="clear" w:color="auto" w:fill="FFFFFF"/>
          <w:lang w:eastAsia="ar-SA"/>
        </w:rPr>
        <w:t>-</w:t>
      </w:r>
      <w:r w:rsidRPr="001B7410">
        <w:rPr>
          <w:sz w:val="24"/>
          <w:shd w:val="clear" w:color="auto" w:fill="FFFFFF"/>
          <w:lang w:val="ru-RU" w:eastAsia="ar-SA"/>
        </w:rPr>
        <w:t>21</w:t>
      </w:r>
      <w:r w:rsidRPr="001B7410">
        <w:rPr>
          <w:sz w:val="24"/>
          <w:shd w:val="clear" w:color="auto" w:fill="FFFFFF"/>
          <w:lang w:eastAsia="ar-SA"/>
        </w:rPr>
        <w:t>-</w:t>
      </w:r>
      <w:r w:rsidRPr="001B7410">
        <w:rPr>
          <w:sz w:val="24"/>
          <w:shd w:val="clear" w:color="auto" w:fill="FFFFFF"/>
          <w:lang w:val="ru-RU" w:eastAsia="ar-SA"/>
        </w:rPr>
        <w:t>304</w:t>
      </w:r>
      <w:r w:rsidRPr="001B7410">
        <w:rPr>
          <w:sz w:val="24"/>
          <w:shd w:val="clear" w:color="auto" w:fill="FFFFFF"/>
          <w:lang w:eastAsia="ar-SA"/>
        </w:rPr>
        <w:t xml:space="preserve">, </w:t>
      </w:r>
      <w:hyperlink r:id="rId10" w:history="1">
        <w:r w:rsidRPr="001B7410">
          <w:rPr>
            <w:color w:val="0563C1" w:themeColor="hyperlink"/>
            <w:sz w:val="24"/>
            <w:u w:val="single"/>
            <w:shd w:val="clear" w:color="auto" w:fill="FFFFFF"/>
            <w:lang w:eastAsia="ar-SA"/>
          </w:rPr>
          <w:t>krpa@um.swinoujscie.pl</w:t>
        </w:r>
      </w:hyperlink>
    </w:p>
    <w:p w:rsidR="001B7410" w:rsidRPr="001B7410" w:rsidRDefault="001B7410" w:rsidP="001B7410">
      <w:pPr>
        <w:shd w:val="clear" w:color="auto" w:fill="FFFFFF"/>
        <w:tabs>
          <w:tab w:val="left" w:pos="425"/>
        </w:tabs>
        <w:suppressAutoHyphens/>
        <w:spacing w:after="0" w:line="240" w:lineRule="auto"/>
        <w:jc w:val="both"/>
        <w:rPr>
          <w:sz w:val="24"/>
          <w:shd w:val="clear" w:color="auto" w:fill="FFFFFF"/>
          <w:lang w:val="ru-RU" w:eastAsia="ar-SA"/>
        </w:rPr>
      </w:pPr>
    </w:p>
    <w:p w:rsidR="001B7410" w:rsidRPr="001B7410" w:rsidRDefault="001B7410" w:rsidP="001B7410">
      <w:pPr>
        <w:shd w:val="clear" w:color="auto" w:fill="FFFFFF"/>
        <w:tabs>
          <w:tab w:val="left" w:pos="425"/>
        </w:tabs>
        <w:suppressAutoHyphens/>
        <w:spacing w:after="0" w:line="240" w:lineRule="auto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val="ru-RU" w:eastAsia="ar-SA"/>
        </w:rPr>
        <w:t>Osoby stosujące przemoc w rodzinie z problem</w:t>
      </w:r>
      <w:r w:rsidRPr="001B7410">
        <w:rPr>
          <w:sz w:val="24"/>
          <w:shd w:val="clear" w:color="auto" w:fill="FFFFFF"/>
          <w:lang w:eastAsia="ar-SA"/>
        </w:rPr>
        <w:t>em</w:t>
      </w:r>
      <w:r w:rsidRPr="001B7410">
        <w:rPr>
          <w:sz w:val="24"/>
          <w:shd w:val="clear" w:color="auto" w:fill="FFFFFF"/>
          <w:lang w:val="ru-RU" w:eastAsia="ar-SA"/>
        </w:rPr>
        <w:t xml:space="preserve"> uzależnienia</w:t>
      </w:r>
      <w:r w:rsidRPr="001B7410">
        <w:rPr>
          <w:sz w:val="24"/>
          <w:shd w:val="clear" w:color="auto" w:fill="FFFFFF"/>
          <w:lang w:eastAsia="ar-SA"/>
        </w:rPr>
        <w:t xml:space="preserve"> od alkoholu mogą skorzystać z pomocy KRPA w zakresie motywowania do podjęcia leczenia. </w:t>
      </w:r>
    </w:p>
    <w:p w:rsidR="001B7410" w:rsidRPr="001B7410" w:rsidRDefault="001B7410" w:rsidP="001B7410">
      <w:pPr>
        <w:shd w:val="clear" w:color="auto" w:fill="FFFFFF"/>
        <w:tabs>
          <w:tab w:val="left" w:pos="425"/>
        </w:tabs>
        <w:suppressAutoHyphens/>
        <w:spacing w:after="0" w:line="240" w:lineRule="auto"/>
        <w:jc w:val="both"/>
        <w:rPr>
          <w:color w:val="0563C1" w:themeColor="hyperlink"/>
          <w:sz w:val="24"/>
          <w:u w:val="single"/>
          <w:shd w:val="clear" w:color="auto" w:fill="FFFFFF"/>
          <w:lang w:eastAsia="ar-SA"/>
        </w:rPr>
      </w:pPr>
    </w:p>
    <w:p w:rsidR="001B7410" w:rsidRPr="001B7410" w:rsidRDefault="001B7410" w:rsidP="001B7410">
      <w:pPr>
        <w:spacing w:after="0" w:line="240" w:lineRule="auto"/>
        <w:rPr>
          <w:b/>
          <w:sz w:val="24"/>
          <w:lang w:eastAsia="pl-PL"/>
        </w:rPr>
      </w:pPr>
    </w:p>
    <w:p w:rsidR="001B7410" w:rsidRPr="001B7410" w:rsidRDefault="001B7410" w:rsidP="001B7410">
      <w:pPr>
        <w:spacing w:after="0" w:line="240" w:lineRule="auto"/>
        <w:rPr>
          <w:sz w:val="24"/>
          <w:lang w:eastAsia="pl-PL"/>
        </w:rPr>
      </w:pPr>
      <w:r w:rsidRPr="001B7410">
        <w:rPr>
          <w:b/>
          <w:sz w:val="24"/>
          <w:lang w:eastAsia="pl-PL"/>
        </w:rPr>
        <w:t>Centrum Zdrowia Psychicznego</w:t>
      </w:r>
      <w:r w:rsidRPr="001B7410">
        <w:rPr>
          <w:sz w:val="24"/>
          <w:lang w:eastAsia="pl-PL"/>
        </w:rPr>
        <w:t xml:space="preserve"> </w:t>
      </w:r>
    </w:p>
    <w:p w:rsidR="001B7410" w:rsidRPr="001B7410" w:rsidRDefault="001B7410" w:rsidP="001B7410">
      <w:pPr>
        <w:spacing w:after="0" w:line="240" w:lineRule="auto"/>
        <w:rPr>
          <w:sz w:val="24"/>
          <w:lang w:eastAsia="pl-PL"/>
        </w:rPr>
      </w:pPr>
      <w:r w:rsidRPr="001B7410">
        <w:rPr>
          <w:sz w:val="24"/>
          <w:lang w:eastAsia="pl-PL"/>
        </w:rPr>
        <w:t xml:space="preserve">Szpital Miejski im. Jana </w:t>
      </w:r>
      <w:proofErr w:type="spellStart"/>
      <w:r w:rsidRPr="001B7410">
        <w:rPr>
          <w:sz w:val="24"/>
          <w:lang w:eastAsia="pl-PL"/>
        </w:rPr>
        <w:t>Garduły</w:t>
      </w:r>
      <w:proofErr w:type="spellEnd"/>
      <w:r w:rsidRPr="001B7410">
        <w:rPr>
          <w:sz w:val="24"/>
          <w:lang w:eastAsia="pl-PL"/>
        </w:rPr>
        <w:t xml:space="preserve"> w Świnoujściu Sp. z o. o., ul. Jana z Kolna 12,</w:t>
      </w:r>
    </w:p>
    <w:p w:rsidR="001B7410" w:rsidRPr="001B7410" w:rsidRDefault="001B7410" w:rsidP="001B7410">
      <w:pPr>
        <w:spacing w:after="0" w:line="240" w:lineRule="auto"/>
        <w:rPr>
          <w:sz w:val="24"/>
          <w:lang w:eastAsia="pl-PL"/>
        </w:rPr>
      </w:pPr>
      <w:r w:rsidRPr="001B7410">
        <w:rPr>
          <w:sz w:val="24"/>
          <w:lang w:eastAsia="pl-PL"/>
        </w:rPr>
        <w:t>czynne od poniedziałku do piątku, w godz.7.30–15.00, tel.: 91 32-67-316,</w:t>
      </w:r>
    </w:p>
    <w:p w:rsidR="001B7410" w:rsidRPr="001B7410" w:rsidRDefault="00812714" w:rsidP="001B7410">
      <w:pPr>
        <w:spacing w:after="0" w:line="240" w:lineRule="auto"/>
        <w:rPr>
          <w:color w:val="0563C1" w:themeColor="hyperlink"/>
          <w:sz w:val="24"/>
          <w:u w:val="single"/>
          <w:lang w:eastAsia="pl-PL"/>
        </w:rPr>
      </w:pPr>
      <w:hyperlink r:id="rId11" w:history="1">
        <w:r w:rsidR="001B7410" w:rsidRPr="001B7410">
          <w:rPr>
            <w:color w:val="0563C1" w:themeColor="hyperlink"/>
            <w:sz w:val="24"/>
            <w:u w:val="single"/>
            <w:lang w:eastAsia="pl-PL"/>
          </w:rPr>
          <w:t>www.szpital-swinoujscie.pl</w:t>
        </w:r>
      </w:hyperlink>
      <w:r w:rsidR="001B7410" w:rsidRPr="001B7410">
        <w:rPr>
          <w:color w:val="0563C1" w:themeColor="hyperlink"/>
          <w:sz w:val="24"/>
          <w:u w:val="single"/>
          <w:lang w:eastAsia="pl-PL"/>
        </w:rPr>
        <w:t>,</w:t>
      </w:r>
      <w:r w:rsidR="001B7410" w:rsidRPr="001B7410">
        <w:rPr>
          <w:color w:val="0563C1" w:themeColor="hyperlink"/>
          <w:sz w:val="24"/>
          <w:lang w:eastAsia="pl-PL"/>
        </w:rPr>
        <w:t xml:space="preserve">  </w:t>
      </w:r>
      <w:r w:rsidR="001B7410" w:rsidRPr="001B7410">
        <w:rPr>
          <w:color w:val="0563C1" w:themeColor="hyperlink"/>
          <w:sz w:val="24"/>
          <w:u w:val="single"/>
          <w:lang w:eastAsia="pl-PL"/>
        </w:rPr>
        <w:t>acalus@szpital-swinoujscie.pl</w:t>
      </w:r>
    </w:p>
    <w:p w:rsidR="001B7410" w:rsidRPr="001B7410" w:rsidRDefault="001B7410" w:rsidP="001B7410">
      <w:pPr>
        <w:spacing w:after="0" w:line="240" w:lineRule="auto"/>
        <w:rPr>
          <w:sz w:val="24"/>
          <w:lang w:eastAsia="pl-PL"/>
        </w:rPr>
      </w:pPr>
      <w:r w:rsidRPr="001B7410">
        <w:rPr>
          <w:sz w:val="24"/>
          <w:lang w:eastAsia="pl-PL"/>
        </w:rPr>
        <w:t>Osoby stosujące przemoc w rodzinie mogą skorzystać z oferty Centrum:</w:t>
      </w:r>
    </w:p>
    <w:p w:rsidR="001B7410" w:rsidRPr="001B7410" w:rsidRDefault="001B7410" w:rsidP="001B7410">
      <w:pPr>
        <w:numPr>
          <w:ilvl w:val="0"/>
          <w:numId w:val="2"/>
        </w:numPr>
        <w:shd w:val="clear" w:color="auto" w:fill="FFFFFF"/>
        <w:tabs>
          <w:tab w:val="left" w:pos="425"/>
        </w:tabs>
        <w:suppressAutoHyphens/>
        <w:spacing w:after="0" w:line="240" w:lineRule="auto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>Poradni terapii uzależnienia i współuzależnienia od alkoholu,</w:t>
      </w:r>
    </w:p>
    <w:p w:rsidR="001B7410" w:rsidRPr="001B7410" w:rsidRDefault="001B7410" w:rsidP="001B7410">
      <w:pPr>
        <w:numPr>
          <w:ilvl w:val="0"/>
          <w:numId w:val="2"/>
        </w:numPr>
        <w:shd w:val="clear" w:color="auto" w:fill="FFFFFF"/>
        <w:tabs>
          <w:tab w:val="left" w:pos="425"/>
        </w:tabs>
        <w:suppressAutoHyphens/>
        <w:spacing w:after="0" w:line="240" w:lineRule="auto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>Poradni terapii uzależnienia od substancji psychoaktywnych,</w:t>
      </w:r>
    </w:p>
    <w:p w:rsidR="001B7410" w:rsidRPr="001B7410" w:rsidRDefault="001B7410" w:rsidP="001B7410">
      <w:pPr>
        <w:numPr>
          <w:ilvl w:val="0"/>
          <w:numId w:val="2"/>
        </w:numPr>
        <w:shd w:val="clear" w:color="auto" w:fill="FFFFFF"/>
        <w:tabs>
          <w:tab w:val="left" w:pos="425"/>
        </w:tabs>
        <w:suppressAutoHyphens/>
        <w:spacing w:after="0" w:line="100" w:lineRule="atLeast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 xml:space="preserve">Poradni zdrowia psychicznego, </w:t>
      </w:r>
    </w:p>
    <w:p w:rsidR="001B7410" w:rsidRPr="001B7410" w:rsidRDefault="001B7410" w:rsidP="001B7410">
      <w:pPr>
        <w:numPr>
          <w:ilvl w:val="0"/>
          <w:numId w:val="2"/>
        </w:numPr>
        <w:shd w:val="clear" w:color="auto" w:fill="FFFFFF"/>
        <w:tabs>
          <w:tab w:val="left" w:pos="425"/>
        </w:tabs>
        <w:suppressAutoHyphens/>
        <w:spacing w:after="0" w:line="100" w:lineRule="atLeast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 xml:space="preserve">Oddziału dziennego </w:t>
      </w:r>
      <w:proofErr w:type="spellStart"/>
      <w:r w:rsidRPr="001B7410">
        <w:rPr>
          <w:sz w:val="24"/>
          <w:shd w:val="clear" w:color="auto" w:fill="FFFFFF"/>
          <w:lang w:eastAsia="ar-SA"/>
        </w:rPr>
        <w:t>psychiatryczno</w:t>
      </w:r>
      <w:proofErr w:type="spellEnd"/>
      <w:r w:rsidRPr="001B7410">
        <w:rPr>
          <w:sz w:val="24"/>
          <w:shd w:val="clear" w:color="auto" w:fill="FFFFFF"/>
          <w:lang w:eastAsia="ar-SA"/>
        </w:rPr>
        <w:t xml:space="preserve"> – rehabilitacyjnego dla dorosłych,</w:t>
      </w:r>
    </w:p>
    <w:p w:rsidR="001B7410" w:rsidRPr="001B7410" w:rsidRDefault="001B7410" w:rsidP="001B7410">
      <w:pPr>
        <w:numPr>
          <w:ilvl w:val="0"/>
          <w:numId w:val="2"/>
        </w:numPr>
        <w:shd w:val="clear" w:color="auto" w:fill="FFFFFF"/>
        <w:tabs>
          <w:tab w:val="left" w:pos="425"/>
        </w:tabs>
        <w:suppressAutoHyphens/>
        <w:spacing w:after="0" w:line="100" w:lineRule="atLeast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>Oddziału dziennego terapii uzależnienia od alkoholu,</w:t>
      </w:r>
    </w:p>
    <w:p w:rsidR="001B7410" w:rsidRPr="001B7410" w:rsidRDefault="001B7410" w:rsidP="001B7410">
      <w:pPr>
        <w:numPr>
          <w:ilvl w:val="0"/>
          <w:numId w:val="2"/>
        </w:numPr>
        <w:shd w:val="clear" w:color="auto" w:fill="FFFFFF"/>
        <w:tabs>
          <w:tab w:val="left" w:pos="425"/>
        </w:tabs>
        <w:suppressAutoHyphens/>
        <w:spacing w:after="0" w:line="100" w:lineRule="atLeast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>Oddziału dziennego zaburzeń nerwicowych,</w:t>
      </w:r>
    </w:p>
    <w:p w:rsidR="001B7410" w:rsidRPr="001B7410" w:rsidRDefault="001B7410" w:rsidP="001B7410">
      <w:pPr>
        <w:numPr>
          <w:ilvl w:val="0"/>
          <w:numId w:val="2"/>
        </w:numPr>
        <w:shd w:val="clear" w:color="auto" w:fill="FFFFFF"/>
        <w:tabs>
          <w:tab w:val="left" w:pos="425"/>
        </w:tabs>
        <w:suppressAutoHyphens/>
        <w:spacing w:after="0" w:line="100" w:lineRule="atLeast"/>
        <w:jc w:val="both"/>
        <w:rPr>
          <w:sz w:val="24"/>
          <w:shd w:val="clear" w:color="auto" w:fill="FFFFFF"/>
          <w:lang w:eastAsia="ar-SA"/>
        </w:rPr>
      </w:pPr>
      <w:r w:rsidRPr="001B7410">
        <w:rPr>
          <w:sz w:val="24"/>
          <w:shd w:val="clear" w:color="auto" w:fill="FFFFFF"/>
          <w:lang w:eastAsia="ar-SA"/>
        </w:rPr>
        <w:t>Zespołu leczenia środowiskowego.</w:t>
      </w:r>
    </w:p>
    <w:p w:rsidR="001B7410" w:rsidRPr="001B7410" w:rsidRDefault="001B7410" w:rsidP="001B7410">
      <w:pPr>
        <w:spacing w:after="0" w:line="240" w:lineRule="auto"/>
        <w:rPr>
          <w:color w:val="0563C1" w:themeColor="hyperlink"/>
          <w:sz w:val="24"/>
          <w:lang w:eastAsia="pl-PL"/>
        </w:rPr>
      </w:pPr>
    </w:p>
    <w:p w:rsidR="001B7410" w:rsidRPr="001B7410" w:rsidRDefault="001B7410" w:rsidP="001B7410">
      <w:pPr>
        <w:spacing w:after="0" w:line="240" w:lineRule="auto"/>
        <w:jc w:val="both"/>
        <w:rPr>
          <w:b/>
          <w:sz w:val="24"/>
          <w:lang w:eastAsia="pl-PL"/>
        </w:rPr>
      </w:pPr>
    </w:p>
    <w:p w:rsidR="001B7410" w:rsidRPr="001B7410" w:rsidRDefault="001B7410" w:rsidP="001B7410">
      <w:pPr>
        <w:spacing w:after="0" w:line="240" w:lineRule="auto"/>
        <w:jc w:val="both"/>
        <w:rPr>
          <w:sz w:val="24"/>
          <w:lang w:eastAsia="pl-PL"/>
        </w:rPr>
      </w:pPr>
      <w:r w:rsidRPr="001B7410">
        <w:rPr>
          <w:b/>
          <w:sz w:val="24"/>
          <w:lang w:eastAsia="pl-PL"/>
        </w:rPr>
        <w:t>Centrum Pomocy i Wsparcia w Zakresie Uzależnień</w:t>
      </w:r>
      <w:r w:rsidRPr="001B7410">
        <w:rPr>
          <w:sz w:val="24"/>
          <w:lang w:eastAsia="pl-PL"/>
        </w:rPr>
        <w:t xml:space="preserve"> </w:t>
      </w:r>
    </w:p>
    <w:p w:rsidR="001B7410" w:rsidRPr="001B7410" w:rsidRDefault="001B7410" w:rsidP="001B7410">
      <w:pPr>
        <w:spacing w:after="0" w:line="240" w:lineRule="auto"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 xml:space="preserve">prowadzone przez Stowarzyszenie Trzeźwościowe „HOL” im. J. Dobrowolskiego, </w:t>
      </w:r>
    </w:p>
    <w:p w:rsidR="001B7410" w:rsidRPr="001B7410" w:rsidRDefault="001B7410" w:rsidP="001B7410">
      <w:pPr>
        <w:spacing w:after="0" w:line="240" w:lineRule="auto"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 xml:space="preserve">ul. Hołdu Pruskiego 13/2, 72-600 Świnoujście, czynne: od poniedziałku do soboty w godz. 17.00 - 21.00, tel. 91-321-56-97,  email: </w:t>
      </w:r>
      <w:hyperlink r:id="rId12" w:history="1">
        <w:r w:rsidRPr="001B7410">
          <w:rPr>
            <w:color w:val="0563C1" w:themeColor="hyperlink"/>
            <w:sz w:val="24"/>
            <w:u w:val="single"/>
            <w:lang w:eastAsia="pl-PL"/>
          </w:rPr>
          <w:t>st.hol@o2.pl</w:t>
        </w:r>
      </w:hyperlink>
    </w:p>
    <w:p w:rsidR="001B7410" w:rsidRPr="001B7410" w:rsidRDefault="001B7410" w:rsidP="001B7410">
      <w:pPr>
        <w:spacing w:after="0" w:line="240" w:lineRule="auto"/>
        <w:jc w:val="both"/>
        <w:rPr>
          <w:sz w:val="24"/>
          <w:lang w:eastAsia="pl-PL"/>
        </w:rPr>
      </w:pPr>
    </w:p>
    <w:p w:rsidR="001B7410" w:rsidRPr="001B7410" w:rsidRDefault="001B7410" w:rsidP="001B7410">
      <w:pPr>
        <w:spacing w:after="0" w:line="240" w:lineRule="auto"/>
        <w:jc w:val="both"/>
        <w:rPr>
          <w:sz w:val="24"/>
          <w:lang w:eastAsia="pl-PL"/>
        </w:rPr>
      </w:pPr>
      <w:r w:rsidRPr="001B7410">
        <w:rPr>
          <w:sz w:val="24"/>
          <w:lang w:eastAsia="pl-PL"/>
        </w:rPr>
        <w:t xml:space="preserve">Osoby stosujące przemoc w rodzinie z problemem uzależnień mogą skorzystać z </w:t>
      </w:r>
      <w:r w:rsidRPr="001B7410">
        <w:rPr>
          <w:rFonts w:eastAsia="Andale Sans UI"/>
          <w:kern w:val="1"/>
          <w:sz w:val="24"/>
          <w:lang w:eastAsia="pl-PL"/>
        </w:rPr>
        <w:t>cyklicznych spotkań grup samopomocowych:</w:t>
      </w:r>
    </w:p>
    <w:p w:rsidR="001B7410" w:rsidRPr="001B7410" w:rsidRDefault="001B7410" w:rsidP="001B7410">
      <w:pPr>
        <w:widowControl w:val="0"/>
        <w:numPr>
          <w:ilvl w:val="0"/>
          <w:numId w:val="4"/>
        </w:numPr>
        <w:tabs>
          <w:tab w:val="left" w:pos="2160"/>
        </w:tabs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color w:val="000000"/>
          <w:kern w:val="3"/>
          <w:sz w:val="24"/>
          <w:lang w:eastAsia="ja-JP" w:bidi="fa-IR"/>
        </w:rPr>
      </w:pPr>
      <w:r w:rsidRPr="001B7410">
        <w:rPr>
          <w:rFonts w:eastAsia="Lucida Sans Unicode"/>
          <w:color w:val="000000"/>
          <w:kern w:val="3"/>
          <w:sz w:val="24"/>
          <w:lang w:eastAsia="ja-JP" w:bidi="fa-IR"/>
        </w:rPr>
        <w:t>AA (anonimowi alkoholicy), spotkania odbywają się w środy i piątki o godz. 18.00  oraz w niedziele o godz. 16.00,</w:t>
      </w:r>
    </w:p>
    <w:p w:rsidR="001B7410" w:rsidRPr="001B7410" w:rsidRDefault="001B7410" w:rsidP="001B7410">
      <w:pPr>
        <w:widowControl w:val="0"/>
        <w:numPr>
          <w:ilvl w:val="0"/>
          <w:numId w:val="4"/>
        </w:numPr>
        <w:tabs>
          <w:tab w:val="left" w:pos="2160"/>
        </w:tabs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color w:val="000000"/>
          <w:kern w:val="3"/>
          <w:sz w:val="24"/>
          <w:lang w:eastAsia="ja-JP" w:bidi="fa-IR"/>
        </w:rPr>
      </w:pPr>
      <w:r w:rsidRPr="001B7410">
        <w:rPr>
          <w:rFonts w:eastAsia="Lucida Sans Unicode"/>
          <w:color w:val="000000"/>
          <w:kern w:val="3"/>
          <w:sz w:val="24"/>
          <w:lang w:eastAsia="ja-JP" w:bidi="fa-IR"/>
        </w:rPr>
        <w:t>Al-</w:t>
      </w:r>
      <w:proofErr w:type="spellStart"/>
      <w:r w:rsidRPr="001B7410">
        <w:rPr>
          <w:rFonts w:eastAsia="Lucida Sans Unicode"/>
          <w:color w:val="000000"/>
          <w:kern w:val="3"/>
          <w:sz w:val="24"/>
          <w:lang w:eastAsia="ja-JP" w:bidi="fa-IR"/>
        </w:rPr>
        <w:t>anon</w:t>
      </w:r>
      <w:proofErr w:type="spellEnd"/>
      <w:r w:rsidRPr="001B7410">
        <w:rPr>
          <w:rFonts w:eastAsia="Lucida Sans Unicode"/>
          <w:color w:val="000000"/>
          <w:kern w:val="3"/>
          <w:sz w:val="24"/>
          <w:lang w:eastAsia="ja-JP" w:bidi="fa-IR"/>
        </w:rPr>
        <w:t xml:space="preserve"> (osoby współuzależnione) spotkania odbywają się w poniedziałki o godz. 17.00,</w:t>
      </w:r>
    </w:p>
    <w:p w:rsidR="001B7410" w:rsidRPr="001B7410" w:rsidRDefault="001B7410" w:rsidP="001B7410">
      <w:pPr>
        <w:widowControl w:val="0"/>
        <w:numPr>
          <w:ilvl w:val="0"/>
          <w:numId w:val="4"/>
        </w:numPr>
        <w:tabs>
          <w:tab w:val="left" w:pos="2160"/>
        </w:tabs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color w:val="000000"/>
          <w:kern w:val="3"/>
          <w:sz w:val="24"/>
          <w:lang w:eastAsia="ja-JP" w:bidi="fa-IR"/>
        </w:rPr>
      </w:pPr>
      <w:r w:rsidRPr="001B7410">
        <w:rPr>
          <w:rFonts w:eastAsia="Lucida Sans Unicode"/>
          <w:color w:val="000000"/>
          <w:kern w:val="3"/>
          <w:sz w:val="24"/>
          <w:lang w:eastAsia="ja-JP" w:bidi="fa-IR"/>
        </w:rPr>
        <w:t>AN (anonimowi narkomani)  spotkania odbywają się we wtorki  o godz. 17.30.</w:t>
      </w:r>
    </w:p>
    <w:p w:rsidR="001B7410" w:rsidRPr="001B7410" w:rsidRDefault="001B7410" w:rsidP="001B7410">
      <w:pPr>
        <w:shd w:val="clear" w:color="auto" w:fill="FFFFFF"/>
        <w:tabs>
          <w:tab w:val="left" w:pos="425"/>
          <w:tab w:val="num" w:pos="577"/>
        </w:tabs>
        <w:suppressAutoHyphens/>
        <w:spacing w:after="0" w:line="240" w:lineRule="auto"/>
        <w:jc w:val="both"/>
        <w:rPr>
          <w:sz w:val="24"/>
          <w:shd w:val="clear" w:color="auto" w:fill="FFFFFF"/>
          <w:lang w:eastAsia="ar-SA"/>
        </w:rPr>
      </w:pPr>
    </w:p>
    <w:p w:rsidR="001B7410" w:rsidRPr="001B7410" w:rsidRDefault="001B7410" w:rsidP="001B7410">
      <w:pPr>
        <w:shd w:val="clear" w:color="auto" w:fill="FFFFFF"/>
        <w:tabs>
          <w:tab w:val="left" w:pos="425"/>
        </w:tabs>
        <w:suppressAutoHyphens/>
        <w:spacing w:after="0" w:line="240" w:lineRule="auto"/>
        <w:jc w:val="both"/>
        <w:rPr>
          <w:color w:val="0563C1" w:themeColor="hyperlink"/>
          <w:sz w:val="24"/>
          <w:u w:val="single"/>
          <w:shd w:val="clear" w:color="auto" w:fill="FFFFFF"/>
          <w:lang w:eastAsia="ar-SA"/>
        </w:rPr>
      </w:pPr>
    </w:p>
    <w:p w:rsidR="001B7410" w:rsidRPr="001B7410" w:rsidRDefault="001B7410" w:rsidP="001B7410">
      <w:pPr>
        <w:spacing w:after="0" w:line="360" w:lineRule="auto"/>
        <w:jc w:val="both"/>
        <w:rPr>
          <w:sz w:val="24"/>
          <w:lang w:eastAsia="pl-PL"/>
        </w:rPr>
      </w:pPr>
    </w:p>
    <w:p w:rsidR="001B7410" w:rsidRPr="001B7410" w:rsidRDefault="001B7410" w:rsidP="001B7410">
      <w:pPr>
        <w:spacing w:after="0" w:line="360" w:lineRule="auto"/>
        <w:jc w:val="both"/>
        <w:rPr>
          <w:sz w:val="24"/>
          <w:lang w:eastAsia="pl-PL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5A5"/>
    <w:multiLevelType w:val="hybridMultilevel"/>
    <w:tmpl w:val="37B0EA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D75EA"/>
    <w:multiLevelType w:val="hybridMultilevel"/>
    <w:tmpl w:val="D538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B0505"/>
    <w:multiLevelType w:val="hybridMultilevel"/>
    <w:tmpl w:val="6E7AD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0623C"/>
    <w:multiLevelType w:val="hybridMultilevel"/>
    <w:tmpl w:val="E814CE30"/>
    <w:lvl w:ilvl="0" w:tplc="61F8C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57"/>
    <w:rsid w:val="000369DC"/>
    <w:rsid w:val="001B7410"/>
    <w:rsid w:val="002A0FC0"/>
    <w:rsid w:val="00427F57"/>
    <w:rsid w:val="006D0C5B"/>
    <w:rsid w:val="00812714"/>
    <w:rsid w:val="00827E5A"/>
    <w:rsid w:val="009B51F2"/>
    <w:rsid w:val="00B424D8"/>
    <w:rsid w:val="00E316EC"/>
    <w:rsid w:val="00EF49C8"/>
    <w:rsid w:val="00F2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AFA7"/>
  <w15:chartTrackingRefBased/>
  <w15:docId w15:val="{E608B192-B0CB-4ED9-87D3-9752B6D2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@mopr.swinoujsc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wopr@mopr.swinoujscie.pl" TargetMode="External"/><Relationship Id="rId12" Type="http://schemas.openxmlformats.org/officeDocument/2006/relationships/hyperlink" Target="mailto:st.ho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opr.swinoujscie.pl" TargetMode="External"/><Relationship Id="rId11" Type="http://schemas.openxmlformats.org/officeDocument/2006/relationships/hyperlink" Target="http://www.szpital-swinoujscie.pl" TargetMode="External"/><Relationship Id="rId5" Type="http://schemas.openxmlformats.org/officeDocument/2006/relationships/hyperlink" Target="http://www.mopr.swinoujscie.pl" TargetMode="External"/><Relationship Id="rId10" Type="http://schemas.openxmlformats.org/officeDocument/2006/relationships/hyperlink" Target="mailto:krpa@um.swinoujsc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pr.swinoujsc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Apanasik Dominika</cp:lastModifiedBy>
  <cp:revision>5</cp:revision>
  <cp:lastPrinted>2021-06-17T10:40:00Z</cp:lastPrinted>
  <dcterms:created xsi:type="dcterms:W3CDTF">2021-06-17T09:53:00Z</dcterms:created>
  <dcterms:modified xsi:type="dcterms:W3CDTF">2022-03-25T11:33:00Z</dcterms:modified>
</cp:coreProperties>
</file>