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09" w:rsidRDefault="005A4409" w:rsidP="005A4409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ZARZĄDZENIE NR   </w:t>
      </w:r>
      <w:r w:rsidR="00B75EE4">
        <w:rPr>
          <w:b/>
          <w:sz w:val="24"/>
        </w:rPr>
        <w:t xml:space="preserve"> </w:t>
      </w:r>
      <w:r w:rsidR="009C1D44">
        <w:rPr>
          <w:b/>
          <w:sz w:val="24"/>
        </w:rPr>
        <w:t xml:space="preserve">174 </w:t>
      </w:r>
      <w:r>
        <w:rPr>
          <w:b/>
          <w:sz w:val="24"/>
        </w:rPr>
        <w:t>/2025</w:t>
      </w:r>
    </w:p>
    <w:p w:rsidR="005A4409" w:rsidRDefault="005A4409" w:rsidP="005A4409">
      <w:pPr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5A4409" w:rsidRDefault="005A4409" w:rsidP="005A4409">
      <w:pPr>
        <w:suppressAutoHyphens/>
        <w:spacing w:after="0" w:line="100" w:lineRule="atLeast"/>
        <w:jc w:val="center"/>
        <w:rPr>
          <w:sz w:val="24"/>
          <w:lang w:eastAsia="ar-SA"/>
        </w:rPr>
      </w:pPr>
      <w:r>
        <w:rPr>
          <w:sz w:val="24"/>
          <w:lang w:eastAsia="ar-SA"/>
        </w:rPr>
        <w:t>z dnia</w:t>
      </w:r>
      <w:r w:rsidR="009C1D44">
        <w:rPr>
          <w:sz w:val="24"/>
          <w:lang w:eastAsia="ar-SA"/>
        </w:rPr>
        <w:t xml:space="preserve"> 20 </w:t>
      </w:r>
      <w:bookmarkStart w:id="0" w:name="_GoBack"/>
      <w:bookmarkEnd w:id="0"/>
      <w:r w:rsidR="00B75EE4">
        <w:rPr>
          <w:sz w:val="24"/>
          <w:lang w:eastAsia="ar-SA"/>
        </w:rPr>
        <w:t xml:space="preserve">marca </w:t>
      </w:r>
      <w:r w:rsidR="00AB0EC6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2025 r.</w:t>
      </w:r>
    </w:p>
    <w:p w:rsidR="005A4409" w:rsidRDefault="005A4409" w:rsidP="005A4409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5A4409" w:rsidRDefault="005A4409" w:rsidP="005A4409">
      <w:pPr>
        <w:widowControl w:val="0"/>
        <w:suppressAutoHyphens/>
        <w:spacing w:after="0" w:line="240" w:lineRule="auto"/>
        <w:jc w:val="center"/>
        <w:rPr>
          <w:b/>
          <w:bCs/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 xml:space="preserve">w sprawie </w:t>
      </w:r>
      <w:r w:rsidR="00632F5C">
        <w:rPr>
          <w:b/>
          <w:kern w:val="2"/>
          <w:sz w:val="24"/>
          <w:lang w:eastAsia="ar-SA"/>
        </w:rPr>
        <w:t xml:space="preserve">wyboru podmiotu do </w:t>
      </w:r>
      <w:r>
        <w:rPr>
          <w:b/>
          <w:kern w:val="2"/>
          <w:sz w:val="24"/>
          <w:lang w:eastAsia="ar-SA"/>
        </w:rPr>
        <w:t xml:space="preserve">realizacji zadania z zakresu </w:t>
      </w:r>
      <w:r>
        <w:rPr>
          <w:b/>
          <w:bCs/>
          <w:kern w:val="2"/>
          <w:sz w:val="24"/>
          <w:lang w:eastAsia="ar-SA"/>
        </w:rPr>
        <w:t>zdrowia publicznego</w:t>
      </w:r>
    </w:p>
    <w:p w:rsidR="005A4409" w:rsidRDefault="005A4409" w:rsidP="005A4409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</w:p>
    <w:p w:rsidR="005A4409" w:rsidRDefault="005A4409" w:rsidP="005A4409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Na podstawie art. 14 ust. 3, w związku </w:t>
      </w:r>
      <w:r w:rsidR="008D79F6">
        <w:rPr>
          <w:sz w:val="24"/>
          <w:lang w:eastAsia="en-US" w:bidi="en-US"/>
        </w:rPr>
        <w:t>z art. 2 pkt 2</w:t>
      </w:r>
      <w:r>
        <w:rPr>
          <w:sz w:val="24"/>
          <w:lang w:eastAsia="en-US" w:bidi="en-US"/>
        </w:rPr>
        <w:t xml:space="preserve"> </w:t>
      </w:r>
      <w:r>
        <w:rPr>
          <w:kern w:val="2"/>
          <w:sz w:val="24"/>
          <w:lang w:eastAsia="ar-SA"/>
        </w:rPr>
        <w:t>ustawy z dnia 11 września 2015 r. o zdrowiu publicznym (Dz. U. z 202</w:t>
      </w:r>
      <w:r w:rsidR="0085295D">
        <w:rPr>
          <w:kern w:val="2"/>
          <w:sz w:val="24"/>
          <w:lang w:eastAsia="ar-SA"/>
        </w:rPr>
        <w:t>4 r. poz. 1670</w:t>
      </w:r>
      <w:r w:rsidR="001473E7">
        <w:rPr>
          <w:kern w:val="2"/>
          <w:sz w:val="24"/>
          <w:lang w:eastAsia="ar-SA"/>
        </w:rPr>
        <w:t xml:space="preserve"> z późn. zm.</w:t>
      </w:r>
      <w:r>
        <w:rPr>
          <w:kern w:val="2"/>
          <w:sz w:val="24"/>
          <w:lang w:eastAsia="ar-SA"/>
        </w:rPr>
        <w:t>)</w:t>
      </w:r>
      <w:r>
        <w:rPr>
          <w:sz w:val="24"/>
          <w:lang w:eastAsia="ar-SA"/>
        </w:rPr>
        <w:t xml:space="preserve"> </w:t>
      </w:r>
      <w:r>
        <w:rPr>
          <w:rFonts w:eastAsia="Lucida Sans Unicode" w:cs="Tahoma"/>
          <w:sz w:val="24"/>
        </w:rPr>
        <w:t>oraz § 9 załącznika nr 2 do zarządzenia Nr </w:t>
      </w:r>
      <w:r w:rsidR="001473E7">
        <w:rPr>
          <w:rFonts w:eastAsia="Lucida Sans Unicode" w:cs="Tahoma"/>
          <w:sz w:val="24"/>
        </w:rPr>
        <w:t>134/2025</w:t>
      </w:r>
      <w:r>
        <w:rPr>
          <w:rFonts w:eastAsia="Lucida Sans Unicode" w:cs="Tahoma"/>
          <w:sz w:val="24"/>
        </w:rPr>
        <w:t xml:space="preserve"> Prezydenta Miasta Świnoujście z dnia </w:t>
      </w:r>
      <w:r w:rsidR="001473E7">
        <w:rPr>
          <w:rFonts w:eastAsia="Lucida Sans Unicode" w:cs="Tahoma"/>
          <w:sz w:val="24"/>
        </w:rPr>
        <w:t>5 marca</w:t>
      </w:r>
      <w:r>
        <w:rPr>
          <w:rFonts w:eastAsia="Lucida Sans Unicode" w:cs="Tahoma"/>
          <w:sz w:val="24"/>
        </w:rPr>
        <w:t xml:space="preserve"> 202</w:t>
      </w:r>
      <w:r w:rsidR="001473E7">
        <w:rPr>
          <w:rFonts w:eastAsia="Lucida Sans Unicode" w:cs="Tahoma"/>
          <w:sz w:val="24"/>
        </w:rPr>
        <w:t>5</w:t>
      </w:r>
      <w:r>
        <w:rPr>
          <w:rFonts w:eastAsia="Lucida Sans Unicode" w:cs="Tahoma"/>
          <w:sz w:val="24"/>
        </w:rPr>
        <w:t xml:space="preserve"> r. </w:t>
      </w:r>
      <w:r>
        <w:rPr>
          <w:kern w:val="2"/>
          <w:sz w:val="24"/>
          <w:lang w:eastAsia="ar-SA"/>
        </w:rPr>
        <w:t>w sprawie przeprowadzenia otwartego konkursu ofert na realizację zadania z zakresu zdrowia publicznego</w:t>
      </w:r>
      <w:r>
        <w:rPr>
          <w:bCs/>
          <w:kern w:val="2"/>
          <w:sz w:val="24"/>
          <w:lang w:eastAsia="ar-SA"/>
        </w:rPr>
        <w:t xml:space="preserve"> </w:t>
      </w:r>
      <w:r>
        <w:rPr>
          <w:kern w:val="2"/>
          <w:sz w:val="24"/>
          <w:lang w:eastAsia="ar-SA"/>
        </w:rPr>
        <w:t>zarządzam, co następuje:</w:t>
      </w:r>
    </w:p>
    <w:p w:rsidR="005A4409" w:rsidRDefault="005A4409" w:rsidP="005A4409">
      <w:pPr>
        <w:widowControl w:val="0"/>
        <w:suppressAutoHyphens/>
        <w:spacing w:after="0" w:line="240" w:lineRule="auto"/>
        <w:jc w:val="center"/>
        <w:rPr>
          <w:kern w:val="2"/>
          <w:sz w:val="24"/>
          <w:lang w:eastAsia="ar-SA"/>
        </w:rPr>
      </w:pPr>
    </w:p>
    <w:p w:rsidR="00B75EE4" w:rsidRPr="00B75EE4" w:rsidRDefault="005A4409" w:rsidP="00B75EE4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>
        <w:rPr>
          <w:b/>
          <w:kern w:val="2"/>
          <w:sz w:val="24"/>
          <w:lang w:eastAsia="ar-SA"/>
        </w:rPr>
        <w:t>§ 1. </w:t>
      </w:r>
      <w:r>
        <w:rPr>
          <w:kern w:val="2"/>
          <w:sz w:val="24"/>
          <w:lang w:eastAsia="ar-SA"/>
        </w:rPr>
        <w:t>1.</w:t>
      </w:r>
      <w:r>
        <w:rPr>
          <w:b/>
          <w:kern w:val="2"/>
          <w:sz w:val="24"/>
          <w:lang w:eastAsia="ar-SA"/>
        </w:rPr>
        <w:t xml:space="preserve"> </w:t>
      </w:r>
      <w:r w:rsidR="00632F5C" w:rsidRPr="00632F5C">
        <w:rPr>
          <w:kern w:val="2"/>
          <w:sz w:val="24"/>
          <w:lang w:eastAsia="ar-SA"/>
        </w:rPr>
        <w:t>Do</w:t>
      </w:r>
      <w:r w:rsidR="00632F5C">
        <w:rPr>
          <w:kern w:val="2"/>
          <w:sz w:val="24"/>
          <w:lang w:eastAsia="ar-SA"/>
        </w:rPr>
        <w:t>konuję wyboru</w:t>
      </w:r>
      <w:r w:rsidR="001473E7">
        <w:rPr>
          <w:kern w:val="2"/>
          <w:sz w:val="24"/>
          <w:lang w:eastAsia="ar-SA"/>
        </w:rPr>
        <w:t xml:space="preserve"> Stowarzyszenia WINKIDS</w:t>
      </w:r>
      <w:r w:rsidR="00985459">
        <w:rPr>
          <w:kern w:val="2"/>
          <w:sz w:val="24"/>
        </w:rPr>
        <w:t xml:space="preserve"> z siedzibą w Świnoujściu, ul. Poznańska 7/1</w:t>
      </w:r>
      <w:r w:rsidR="00170657">
        <w:rPr>
          <w:kern w:val="2"/>
          <w:sz w:val="24"/>
        </w:rPr>
        <w:t xml:space="preserve">, jako podmiotu, któremu zlecona zostaje realizacja </w:t>
      </w:r>
      <w:r w:rsidR="006B4AB9">
        <w:rPr>
          <w:kern w:val="2"/>
          <w:sz w:val="24"/>
        </w:rPr>
        <w:t xml:space="preserve"> </w:t>
      </w:r>
      <w:r>
        <w:rPr>
          <w:kern w:val="2"/>
          <w:sz w:val="24"/>
          <w:lang w:eastAsia="ar-SA"/>
        </w:rPr>
        <w:t xml:space="preserve">zadania </w:t>
      </w:r>
      <w:r w:rsidR="008E1045">
        <w:rPr>
          <w:sz w:val="24"/>
          <w:lang w:eastAsia="ar-SA"/>
        </w:rPr>
        <w:t>z zakresu zdrowia publicznego</w:t>
      </w:r>
      <w:r w:rsidR="00CD510B">
        <w:rPr>
          <w:kern w:val="2"/>
          <w:sz w:val="24"/>
          <w:lang w:eastAsia="ar-SA"/>
        </w:rPr>
        <w:t>: projekt</w:t>
      </w:r>
      <w:r w:rsidR="002450A2">
        <w:rPr>
          <w:kern w:val="2"/>
          <w:sz w:val="24"/>
          <w:lang w:eastAsia="ar-SA"/>
        </w:rPr>
        <w:t xml:space="preserve"> </w:t>
      </w:r>
      <w:r w:rsidR="00CD510B" w:rsidRPr="00B75EE4">
        <w:rPr>
          <w:kern w:val="1"/>
          <w:sz w:val="24"/>
          <w:lang w:eastAsia="ar-SA"/>
        </w:rPr>
        <w:t>Bud</w:t>
      </w:r>
      <w:r w:rsidR="00CD510B">
        <w:rPr>
          <w:kern w:val="1"/>
          <w:sz w:val="24"/>
          <w:lang w:eastAsia="ar-SA"/>
        </w:rPr>
        <w:t xml:space="preserve">żetu Obywatelskiego </w:t>
      </w:r>
      <w:r w:rsidR="002450A2">
        <w:rPr>
          <w:kern w:val="1"/>
          <w:sz w:val="24"/>
          <w:lang w:eastAsia="ar-SA"/>
        </w:rPr>
        <w:t xml:space="preserve">pn. </w:t>
      </w:r>
      <w:r w:rsidR="00B75EE4" w:rsidRPr="00B75EE4">
        <w:rPr>
          <w:kern w:val="1"/>
          <w:sz w:val="24"/>
          <w:lang w:eastAsia="ar-SA"/>
        </w:rPr>
        <w:t>„Ratujemy ucząc”</w:t>
      </w:r>
      <w:r w:rsidR="00CD510B">
        <w:rPr>
          <w:kern w:val="1"/>
          <w:sz w:val="24"/>
          <w:lang w:eastAsia="ar-SA"/>
        </w:rPr>
        <w:t xml:space="preserve"> w okresie od 1 kwietnia 2025 r. do 31 grudnia 2025 r.</w:t>
      </w:r>
      <w:r w:rsidR="00B75EE4" w:rsidRPr="00B75EE4">
        <w:rPr>
          <w:kern w:val="1"/>
          <w:sz w:val="24"/>
          <w:lang w:eastAsia="ar-SA"/>
        </w:rPr>
        <w:t xml:space="preserve"> </w:t>
      </w:r>
    </w:p>
    <w:p w:rsidR="005A4409" w:rsidRDefault="005A4409" w:rsidP="005A4409">
      <w:pPr>
        <w:widowControl w:val="0"/>
        <w:suppressAutoHyphens/>
        <w:spacing w:after="0" w:line="240" w:lineRule="auto"/>
        <w:ind w:firstLine="567"/>
        <w:jc w:val="both"/>
        <w:rPr>
          <w:sz w:val="24"/>
          <w:lang w:eastAsia="ar-SA"/>
        </w:rPr>
      </w:pPr>
      <w:r>
        <w:rPr>
          <w:kern w:val="2"/>
          <w:sz w:val="24"/>
          <w:lang w:eastAsia="ar-SA"/>
        </w:rPr>
        <w:t>2. N</w:t>
      </w:r>
      <w:r>
        <w:rPr>
          <w:sz w:val="24"/>
        </w:rPr>
        <w:t xml:space="preserve">a realizację zadania określonego w </w:t>
      </w:r>
      <w:r>
        <w:rPr>
          <w:kern w:val="2"/>
          <w:sz w:val="24"/>
          <w:lang w:eastAsia="ar-SA"/>
        </w:rPr>
        <w:t>ust.</w:t>
      </w:r>
      <w:r w:rsidR="00DC78B9">
        <w:rPr>
          <w:kern w:val="2"/>
          <w:sz w:val="24"/>
          <w:lang w:eastAsia="ar-SA"/>
        </w:rPr>
        <w:t xml:space="preserve"> 1</w:t>
      </w:r>
      <w:r w:rsidR="00CD510B">
        <w:rPr>
          <w:kern w:val="2"/>
          <w:sz w:val="24"/>
          <w:lang w:eastAsia="ar-SA"/>
        </w:rPr>
        <w:t xml:space="preserve"> </w:t>
      </w:r>
      <w:r>
        <w:rPr>
          <w:sz w:val="24"/>
        </w:rPr>
        <w:t xml:space="preserve">przeznaczam środki publiczne w wysokości </w:t>
      </w:r>
      <w:r w:rsidR="00BD5CF7">
        <w:rPr>
          <w:sz w:val="24"/>
        </w:rPr>
        <w:t>54 900</w:t>
      </w:r>
      <w:r>
        <w:rPr>
          <w:sz w:val="24"/>
        </w:rPr>
        <w:t> zł.</w:t>
      </w:r>
    </w:p>
    <w:p w:rsidR="005A4409" w:rsidRDefault="005A4409" w:rsidP="005A4409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</w:p>
    <w:p w:rsidR="005A4409" w:rsidRDefault="005A4409" w:rsidP="005A4409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 2</w:t>
      </w:r>
      <w:r>
        <w:rPr>
          <w:kern w:val="2"/>
          <w:sz w:val="24"/>
          <w:lang w:eastAsia="ar-SA"/>
        </w:rPr>
        <w:t xml:space="preserve">. Wykonanie zarządzenia powierzam </w:t>
      </w:r>
      <w:r w:rsidR="00DC78B9">
        <w:rPr>
          <w:kern w:val="2"/>
          <w:sz w:val="24"/>
          <w:lang w:eastAsia="ar-SA"/>
        </w:rPr>
        <w:t>Joannie Ingielewicz Naczelnikowi Wydziału Zdrowia i Polityki Społecznej</w:t>
      </w:r>
      <w:r>
        <w:rPr>
          <w:kern w:val="2"/>
          <w:sz w:val="24"/>
          <w:lang w:eastAsia="ar-SA"/>
        </w:rPr>
        <w:t>.</w:t>
      </w:r>
    </w:p>
    <w:p w:rsidR="005A4409" w:rsidRDefault="005A4409" w:rsidP="005A4409">
      <w:pPr>
        <w:widowControl w:val="0"/>
        <w:suppressAutoHyphens/>
        <w:spacing w:after="0" w:line="240" w:lineRule="auto"/>
        <w:ind w:left="284" w:firstLine="283"/>
        <w:jc w:val="both"/>
        <w:rPr>
          <w:b/>
          <w:kern w:val="2"/>
          <w:sz w:val="24"/>
          <w:lang w:eastAsia="ar-SA"/>
        </w:rPr>
      </w:pPr>
    </w:p>
    <w:p w:rsidR="005A4409" w:rsidRDefault="005A4409" w:rsidP="005A4409">
      <w:pPr>
        <w:widowControl w:val="0"/>
        <w:suppressAutoHyphens/>
        <w:spacing w:after="0" w:line="240" w:lineRule="auto"/>
        <w:ind w:left="284" w:firstLine="283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3.</w:t>
      </w:r>
      <w:r>
        <w:rPr>
          <w:kern w:val="2"/>
          <w:sz w:val="24"/>
          <w:lang w:eastAsia="ar-SA"/>
        </w:rPr>
        <w:t> </w:t>
      </w:r>
      <w:r>
        <w:rPr>
          <w:rFonts w:eastAsia="Lucida Sans Unicode" w:cs="Tahoma"/>
          <w:kern w:val="2"/>
          <w:sz w:val="24"/>
        </w:rPr>
        <w:t>Zarządzenie wchodzi w życie z dniem podpisania.</w:t>
      </w:r>
    </w:p>
    <w:p w:rsidR="005A4409" w:rsidRDefault="005A4409" w:rsidP="005A4409">
      <w:pPr>
        <w:rPr>
          <w:sz w:val="24"/>
        </w:rPr>
      </w:pPr>
    </w:p>
    <w:p w:rsidR="005A4409" w:rsidRDefault="005A4409" w:rsidP="005A4409">
      <w:pPr>
        <w:rPr>
          <w:sz w:val="24"/>
        </w:rPr>
      </w:pPr>
    </w:p>
    <w:p w:rsidR="006D0C5B" w:rsidRPr="006F4197" w:rsidRDefault="006D0C5B" w:rsidP="006F4197"/>
    <w:sectPr w:rsidR="006D0C5B" w:rsidRPr="006F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021735"/>
    <w:rsid w:val="00023BF6"/>
    <w:rsid w:val="000255D4"/>
    <w:rsid w:val="00050FD9"/>
    <w:rsid w:val="00071819"/>
    <w:rsid w:val="000C28C1"/>
    <w:rsid w:val="000D243B"/>
    <w:rsid w:val="000F7C6C"/>
    <w:rsid w:val="00115AAB"/>
    <w:rsid w:val="00121CA2"/>
    <w:rsid w:val="001473E7"/>
    <w:rsid w:val="00164979"/>
    <w:rsid w:val="00170657"/>
    <w:rsid w:val="001D72B3"/>
    <w:rsid w:val="001F5DB3"/>
    <w:rsid w:val="00223046"/>
    <w:rsid w:val="00232985"/>
    <w:rsid w:val="002450A2"/>
    <w:rsid w:val="00250AD8"/>
    <w:rsid w:val="0025291B"/>
    <w:rsid w:val="00280704"/>
    <w:rsid w:val="002A72F2"/>
    <w:rsid w:val="002E1CC7"/>
    <w:rsid w:val="00346A5E"/>
    <w:rsid w:val="003F76E9"/>
    <w:rsid w:val="00410C5D"/>
    <w:rsid w:val="004272B6"/>
    <w:rsid w:val="0045795F"/>
    <w:rsid w:val="00491222"/>
    <w:rsid w:val="00545386"/>
    <w:rsid w:val="005A4409"/>
    <w:rsid w:val="005D1681"/>
    <w:rsid w:val="005E050E"/>
    <w:rsid w:val="00631AD3"/>
    <w:rsid w:val="00632F5C"/>
    <w:rsid w:val="006510E4"/>
    <w:rsid w:val="006700FD"/>
    <w:rsid w:val="00673909"/>
    <w:rsid w:val="00693140"/>
    <w:rsid w:val="006B4AB9"/>
    <w:rsid w:val="006C5B1C"/>
    <w:rsid w:val="006D0C5B"/>
    <w:rsid w:val="006E71AF"/>
    <w:rsid w:val="006F4197"/>
    <w:rsid w:val="00703B45"/>
    <w:rsid w:val="00730FA8"/>
    <w:rsid w:val="00743D2C"/>
    <w:rsid w:val="007E7E38"/>
    <w:rsid w:val="0085295D"/>
    <w:rsid w:val="00866584"/>
    <w:rsid w:val="008D79F6"/>
    <w:rsid w:val="008E1045"/>
    <w:rsid w:val="00977B46"/>
    <w:rsid w:val="00985459"/>
    <w:rsid w:val="009C1D44"/>
    <w:rsid w:val="00A26C32"/>
    <w:rsid w:val="00A27F1D"/>
    <w:rsid w:val="00A6501D"/>
    <w:rsid w:val="00A80931"/>
    <w:rsid w:val="00AB0EC6"/>
    <w:rsid w:val="00AC2F97"/>
    <w:rsid w:val="00AD4F7C"/>
    <w:rsid w:val="00AE3D44"/>
    <w:rsid w:val="00B10CB6"/>
    <w:rsid w:val="00B20DC9"/>
    <w:rsid w:val="00B623E9"/>
    <w:rsid w:val="00B75EE4"/>
    <w:rsid w:val="00B85BCD"/>
    <w:rsid w:val="00BD5CF7"/>
    <w:rsid w:val="00C36C33"/>
    <w:rsid w:val="00C67564"/>
    <w:rsid w:val="00C7629F"/>
    <w:rsid w:val="00CA218B"/>
    <w:rsid w:val="00CA41D8"/>
    <w:rsid w:val="00CD510B"/>
    <w:rsid w:val="00CE7037"/>
    <w:rsid w:val="00D100F0"/>
    <w:rsid w:val="00D149B9"/>
    <w:rsid w:val="00D27212"/>
    <w:rsid w:val="00DC78B9"/>
    <w:rsid w:val="00DD48C3"/>
    <w:rsid w:val="00DE5421"/>
    <w:rsid w:val="00E80626"/>
    <w:rsid w:val="00EC1C7D"/>
    <w:rsid w:val="00ED11B8"/>
    <w:rsid w:val="00ED6042"/>
    <w:rsid w:val="00EF23B0"/>
    <w:rsid w:val="00F94460"/>
    <w:rsid w:val="00FB62E4"/>
    <w:rsid w:val="00FE4F98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48B8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197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F4197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4197"/>
    <w:rPr>
      <w:rFonts w:ascii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F4197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AD4F7C"/>
    <w:pPr>
      <w:suppressAutoHyphens/>
      <w:spacing w:after="0" w:line="240" w:lineRule="auto"/>
      <w:ind w:left="709" w:hanging="709"/>
      <w:jc w:val="both"/>
    </w:pPr>
    <w:rPr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56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99</cp:revision>
  <cp:lastPrinted>2025-03-19T09:47:00Z</cp:lastPrinted>
  <dcterms:created xsi:type="dcterms:W3CDTF">2020-12-23T11:31:00Z</dcterms:created>
  <dcterms:modified xsi:type="dcterms:W3CDTF">2025-03-20T11:37:00Z</dcterms:modified>
</cp:coreProperties>
</file>