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59" w:rsidRPr="00C654BC" w:rsidRDefault="008350EF" w:rsidP="00835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BC">
        <w:rPr>
          <w:rFonts w:ascii="Times New Roman" w:hAnsi="Times New Roman" w:cs="Times New Roman"/>
          <w:b/>
          <w:sz w:val="28"/>
          <w:szCs w:val="28"/>
        </w:rPr>
        <w:t xml:space="preserve">Formularz zgłoszenia </w:t>
      </w:r>
      <w:r w:rsidR="00200C59" w:rsidRPr="00C654BC">
        <w:rPr>
          <w:rFonts w:ascii="Times New Roman" w:hAnsi="Times New Roman" w:cs="Times New Roman"/>
          <w:b/>
          <w:sz w:val="28"/>
          <w:szCs w:val="28"/>
        </w:rPr>
        <w:t xml:space="preserve">przedstawiciela organizacji pozarządowej </w:t>
      </w:r>
    </w:p>
    <w:p w:rsidR="008350EF" w:rsidRPr="00C654BC" w:rsidRDefault="00200C59" w:rsidP="00835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BC">
        <w:rPr>
          <w:rFonts w:ascii="Times New Roman" w:hAnsi="Times New Roman" w:cs="Times New Roman"/>
          <w:b/>
          <w:sz w:val="28"/>
          <w:szCs w:val="28"/>
        </w:rPr>
        <w:t xml:space="preserve">do wykazu </w:t>
      </w:r>
      <w:r w:rsidR="008350EF" w:rsidRPr="00C654BC">
        <w:rPr>
          <w:rFonts w:ascii="Times New Roman" w:hAnsi="Times New Roman" w:cs="Times New Roman"/>
          <w:b/>
          <w:sz w:val="28"/>
          <w:szCs w:val="28"/>
        </w:rPr>
        <w:t>kandydat</w:t>
      </w:r>
      <w:r w:rsidRPr="00C654BC">
        <w:rPr>
          <w:rFonts w:ascii="Times New Roman" w:hAnsi="Times New Roman" w:cs="Times New Roman"/>
          <w:b/>
          <w:sz w:val="28"/>
          <w:szCs w:val="28"/>
        </w:rPr>
        <w:t>ów</w:t>
      </w:r>
      <w:r w:rsidR="008350EF" w:rsidRPr="00C654BC">
        <w:rPr>
          <w:rFonts w:ascii="Times New Roman" w:hAnsi="Times New Roman" w:cs="Times New Roman"/>
          <w:b/>
          <w:sz w:val="28"/>
          <w:szCs w:val="28"/>
        </w:rPr>
        <w:t xml:space="preserve"> na członk</w:t>
      </w:r>
      <w:r w:rsidRPr="00C654BC">
        <w:rPr>
          <w:rFonts w:ascii="Times New Roman" w:hAnsi="Times New Roman" w:cs="Times New Roman"/>
          <w:b/>
          <w:sz w:val="28"/>
          <w:szCs w:val="28"/>
        </w:rPr>
        <w:t>ów</w:t>
      </w:r>
      <w:r w:rsidR="009E6B26" w:rsidRPr="00C654BC">
        <w:rPr>
          <w:rFonts w:ascii="Times New Roman" w:hAnsi="Times New Roman" w:cs="Times New Roman"/>
          <w:b/>
          <w:sz w:val="28"/>
          <w:szCs w:val="28"/>
        </w:rPr>
        <w:t xml:space="preserve"> komisji konkursowych </w:t>
      </w:r>
    </w:p>
    <w:p w:rsidR="008350EF" w:rsidRPr="00C654BC" w:rsidRDefault="008350EF" w:rsidP="00835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59" w:rsidRDefault="00200C59" w:rsidP="00B10817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59">
        <w:rPr>
          <w:rFonts w:ascii="Times New Roman" w:hAnsi="Times New Roman" w:cs="Times New Roman"/>
          <w:b/>
          <w:sz w:val="24"/>
          <w:szCs w:val="24"/>
        </w:rPr>
        <w:t xml:space="preserve">Organizacja pozarządowa </w:t>
      </w:r>
      <w:r w:rsidR="008350EF" w:rsidRPr="00200C59">
        <w:rPr>
          <w:rFonts w:ascii="Times New Roman" w:hAnsi="Times New Roman" w:cs="Times New Roman"/>
          <w:b/>
          <w:sz w:val="24"/>
          <w:szCs w:val="24"/>
        </w:rPr>
        <w:t>zgłaszając</w:t>
      </w:r>
      <w:r w:rsidRPr="00200C59">
        <w:rPr>
          <w:rFonts w:ascii="Times New Roman" w:hAnsi="Times New Roman" w:cs="Times New Roman"/>
          <w:b/>
          <w:sz w:val="24"/>
          <w:szCs w:val="24"/>
        </w:rPr>
        <w:t>a</w:t>
      </w:r>
      <w:r w:rsidR="008350EF" w:rsidRPr="00200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817">
        <w:rPr>
          <w:rFonts w:ascii="Times New Roman" w:hAnsi="Times New Roman" w:cs="Times New Roman"/>
          <w:b/>
          <w:sz w:val="24"/>
          <w:szCs w:val="24"/>
        </w:rPr>
        <w:t>przedstawiciela</w:t>
      </w:r>
    </w:p>
    <w:p w:rsidR="008350EF" w:rsidRDefault="008350EF" w:rsidP="00B10817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59">
        <w:rPr>
          <w:rFonts w:ascii="Times New Roman" w:hAnsi="Times New Roman" w:cs="Times New Roman"/>
          <w:b/>
          <w:sz w:val="24"/>
          <w:szCs w:val="24"/>
        </w:rPr>
        <w:t>(nazwa, adres, telefon, e-mail, nr KRS lub innego rejestru/ewidencji):</w:t>
      </w:r>
    </w:p>
    <w:p w:rsidR="00200C59" w:rsidRPr="00200C59" w:rsidRDefault="00200C59" w:rsidP="00B10817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Nazwa ……………………………………………………………………………………………</w:t>
            </w:r>
          </w:p>
          <w:p w:rsidR="00F922DA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4A4E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AF4A4E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654BC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Adres …………………………………………………………………………………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DA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Nr telefonu 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F922DA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e-mail …………………………………………………………………………………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4A4E" w:rsidRPr="00797BA0" w:rsidRDefault="00F922DA" w:rsidP="00F922D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KRS/inny rejestr …………………………………………………………………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97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BA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AF4A4E" w:rsidRDefault="00AF4A4E" w:rsidP="00AF4A4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A4E" w:rsidRDefault="00AF4A4E" w:rsidP="00AF4A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C59" w:rsidRDefault="00AF4A4E" w:rsidP="00B10817">
      <w:pPr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7C35FA" w:rsidRPr="00AF4A4E">
        <w:rPr>
          <w:rFonts w:ascii="Times New Roman" w:hAnsi="Times New Roman" w:cs="Times New Roman"/>
          <w:b/>
          <w:sz w:val="24"/>
          <w:szCs w:val="24"/>
        </w:rPr>
        <w:t xml:space="preserve">Imię i nazwisko kandydata wraz z danymi kontaktowymi </w:t>
      </w:r>
    </w:p>
    <w:p w:rsidR="007C35FA" w:rsidRPr="00AF4A4E" w:rsidRDefault="007C35FA" w:rsidP="00B10817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4E">
        <w:rPr>
          <w:rFonts w:ascii="Times New Roman" w:hAnsi="Times New Roman" w:cs="Times New Roman"/>
          <w:b/>
          <w:sz w:val="24"/>
          <w:szCs w:val="24"/>
        </w:rPr>
        <w:t>(nr telefonu i adres e-mail):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3370DB" w:rsidRDefault="003370DB" w:rsidP="00337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4E" w:rsidRPr="003370DB" w:rsidRDefault="00797BA0" w:rsidP="00337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Imię ………………………………………………………………………………………</w:t>
            </w:r>
            <w:r w:rsidR="003370DB" w:rsidRPr="00337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4BC" w:rsidRPr="003370DB" w:rsidRDefault="00797BA0" w:rsidP="00337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Nazwisko …………………………………………………………………………………</w:t>
            </w:r>
          </w:p>
          <w:p w:rsidR="00797BA0" w:rsidRPr="003370DB" w:rsidRDefault="00797BA0" w:rsidP="00337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3370DB" w:rsidRPr="003370DB">
              <w:rPr>
                <w:rFonts w:ascii="Times New Roman" w:hAnsi="Times New Roman" w:cs="Times New Roman"/>
                <w:sz w:val="24"/>
                <w:szCs w:val="24"/>
              </w:rPr>
              <w:t xml:space="preserve">do korespondencji </w:t>
            </w: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3370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70DB" w:rsidRPr="003370DB" w:rsidRDefault="003370DB" w:rsidP="00337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AF4A4E" w:rsidRPr="003370DB" w:rsidRDefault="00797BA0" w:rsidP="003370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3370DB" w:rsidRPr="003370D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</w:t>
            </w:r>
            <w:r w:rsidR="00337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A4E" w:rsidRDefault="003370DB" w:rsidP="00337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DB">
              <w:rPr>
                <w:rFonts w:ascii="Times New Roman" w:hAnsi="Times New Roman" w:cs="Times New Roman"/>
                <w:sz w:val="24"/>
                <w:szCs w:val="24"/>
              </w:rPr>
              <w:t>e-mail ……………………………………………………………………………………..</w:t>
            </w:r>
          </w:p>
          <w:p w:rsidR="00AF4A4E" w:rsidRDefault="00AF4A4E" w:rsidP="00AF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5FA" w:rsidRDefault="007C35FA" w:rsidP="007C3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200C59" w:rsidP="00200C59">
      <w:pPr>
        <w:pStyle w:val="Akapitzli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1152">
        <w:rPr>
          <w:rFonts w:ascii="Times New Roman" w:hAnsi="Times New Roman" w:cs="Times New Roman"/>
          <w:b/>
          <w:sz w:val="24"/>
          <w:szCs w:val="24"/>
        </w:rPr>
        <w:t>. 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Podpisy i pieczątki os</w:t>
      </w:r>
      <w:r>
        <w:rPr>
          <w:rFonts w:ascii="Times New Roman" w:hAnsi="Times New Roman" w:cs="Times New Roman"/>
          <w:b/>
          <w:sz w:val="24"/>
          <w:szCs w:val="24"/>
        </w:rPr>
        <w:t>oby/osób uprawnionej/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reprezent</w:t>
      </w:r>
      <w:r>
        <w:rPr>
          <w:rFonts w:ascii="Times New Roman" w:hAnsi="Times New Roman" w:cs="Times New Roman"/>
          <w:b/>
          <w:sz w:val="24"/>
          <w:szCs w:val="24"/>
        </w:rPr>
        <w:t xml:space="preserve">owania organizacji pozarządowej 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zgłaszając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817">
        <w:rPr>
          <w:rFonts w:ascii="Times New Roman" w:hAnsi="Times New Roman" w:cs="Times New Roman"/>
          <w:b/>
          <w:sz w:val="24"/>
          <w:szCs w:val="24"/>
        </w:rPr>
        <w:t>przedstawiciela</w:t>
      </w:r>
      <w:r w:rsidR="007C35FA" w:rsidRPr="007C35FA">
        <w:rPr>
          <w:rFonts w:ascii="Times New Roman" w:hAnsi="Times New Roman" w:cs="Times New Roman"/>
          <w:b/>
          <w:sz w:val="24"/>
          <w:szCs w:val="24"/>
        </w:rPr>
        <w:t>:</w:t>
      </w:r>
    </w:p>
    <w:p w:rsidR="005A3BC3" w:rsidRDefault="005A3BC3" w:rsidP="00E2115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F4A4E" w:rsidTr="00AF4A4E">
        <w:tc>
          <w:tcPr>
            <w:tcW w:w="8925" w:type="dxa"/>
          </w:tcPr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</w:t>
            </w:r>
            <w:r w:rsidR="003370DB">
              <w:rPr>
                <w:rFonts w:ascii="Times New Roman" w:hAnsi="Times New Roman" w:cs="Times New Roman"/>
              </w:rPr>
              <w:t>……..</w:t>
            </w:r>
            <w:r w:rsidRPr="00AF4A4E">
              <w:rPr>
                <w:rFonts w:ascii="Times New Roman" w:hAnsi="Times New Roman" w:cs="Times New Roman"/>
              </w:rPr>
              <w:t>………………..                                                 ……………………………</w:t>
            </w:r>
            <w:r w:rsidR="003370DB">
              <w:rPr>
                <w:rFonts w:ascii="Times New Roman" w:hAnsi="Times New Roman" w:cs="Times New Roman"/>
              </w:rPr>
              <w:t>……..</w:t>
            </w: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 xml:space="preserve">(pieczęć podmiotu)                                                                   </w:t>
            </w:r>
            <w:r w:rsidR="00B10817">
              <w:rPr>
                <w:rFonts w:ascii="Times New Roman" w:hAnsi="Times New Roman" w:cs="Times New Roman"/>
              </w:rPr>
              <w:t xml:space="preserve"> </w:t>
            </w:r>
            <w:r w:rsidRPr="00AF4A4E">
              <w:rPr>
                <w:rFonts w:ascii="Times New Roman" w:hAnsi="Times New Roman" w:cs="Times New Roman"/>
              </w:rPr>
              <w:t xml:space="preserve">       (miejscowość, data)</w:t>
            </w:r>
          </w:p>
          <w:p w:rsid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10817" w:rsidRPr="00AF4A4E" w:rsidRDefault="00B10817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F4A4E" w:rsidRPr="00AF4A4E" w:rsidRDefault="00AF4A4E" w:rsidP="00E2115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AF4A4E">
              <w:rPr>
                <w:rFonts w:ascii="Times New Roman" w:hAnsi="Times New Roman" w:cs="Times New Roman"/>
              </w:rPr>
              <w:t>…………….</w:t>
            </w:r>
          </w:p>
          <w:p w:rsidR="00AF4A4E" w:rsidRDefault="00AF4A4E" w:rsidP="00AF4A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(podpis i pieczęć osoby lub osób uprawnionych)</w:t>
            </w:r>
          </w:p>
          <w:p w:rsidR="00AF4A4E" w:rsidRDefault="00AF4A4E" w:rsidP="00AF4A4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D74" w:rsidRDefault="006C7D74" w:rsidP="00B10817">
      <w:pPr>
        <w:pStyle w:val="Akapitzli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D74" w:rsidRDefault="006C7D74" w:rsidP="00B10817">
      <w:pPr>
        <w:pStyle w:val="Akapitzli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D74" w:rsidRDefault="006C7D74" w:rsidP="00B10817">
      <w:pPr>
        <w:pStyle w:val="Akapitzli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FA" w:rsidRDefault="00B10817" w:rsidP="00B10817">
      <w:pPr>
        <w:pStyle w:val="Akapitzli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F4A4E">
        <w:rPr>
          <w:rFonts w:ascii="Times New Roman" w:hAnsi="Times New Roman" w:cs="Times New Roman"/>
          <w:b/>
          <w:sz w:val="24"/>
          <w:szCs w:val="24"/>
        </w:rPr>
        <w:t>. O</w:t>
      </w:r>
      <w:r w:rsidR="00E21152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3370DB">
        <w:rPr>
          <w:rFonts w:ascii="Times New Roman" w:hAnsi="Times New Roman" w:cs="Times New Roman"/>
          <w:b/>
          <w:sz w:val="24"/>
          <w:szCs w:val="24"/>
        </w:rPr>
        <w:t>przedstawiciela organizacji pozarządowej</w:t>
      </w:r>
      <w:r w:rsidR="00E21152">
        <w:rPr>
          <w:rFonts w:ascii="Times New Roman" w:hAnsi="Times New Roman" w:cs="Times New Roman"/>
          <w:b/>
          <w:sz w:val="24"/>
          <w:szCs w:val="24"/>
        </w:rPr>
        <w:t>:</w:t>
      </w:r>
    </w:p>
    <w:p w:rsidR="00E21152" w:rsidRPr="00E21152" w:rsidRDefault="00E21152" w:rsidP="00C654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Ja, niżej podpisan</w:t>
      </w:r>
      <w:r w:rsidR="00B10817">
        <w:rPr>
          <w:rFonts w:ascii="Times New Roman" w:hAnsi="Times New Roman" w:cs="Times New Roman"/>
          <w:sz w:val="24"/>
          <w:szCs w:val="24"/>
        </w:rPr>
        <w:t>a</w:t>
      </w:r>
      <w:r w:rsidRPr="00E21152">
        <w:rPr>
          <w:rFonts w:ascii="Times New Roman" w:hAnsi="Times New Roman" w:cs="Times New Roman"/>
          <w:sz w:val="24"/>
          <w:szCs w:val="24"/>
        </w:rPr>
        <w:t>/</w:t>
      </w:r>
      <w:r w:rsidR="00B10817">
        <w:rPr>
          <w:rFonts w:ascii="Times New Roman" w:hAnsi="Times New Roman" w:cs="Times New Roman"/>
          <w:sz w:val="24"/>
          <w:szCs w:val="24"/>
        </w:rPr>
        <w:t>y</w:t>
      </w:r>
      <w:r w:rsidRPr="00E21152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:rsidR="00E21152" w:rsidRPr="00E21152" w:rsidRDefault="00E21152" w:rsidP="00C654B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jestem osobą pełnoletnią,</w:t>
      </w:r>
    </w:p>
    <w:p w:rsidR="00E21152" w:rsidRPr="00E21152" w:rsidRDefault="00E21152" w:rsidP="00C654B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B10817">
        <w:rPr>
          <w:rFonts w:ascii="Times New Roman" w:hAnsi="Times New Roman" w:cs="Times New Roman"/>
          <w:sz w:val="24"/>
          <w:szCs w:val="24"/>
        </w:rPr>
        <w:t>powoł</w:t>
      </w:r>
      <w:r w:rsidR="006C7D74">
        <w:rPr>
          <w:rFonts w:ascii="Times New Roman" w:hAnsi="Times New Roman" w:cs="Times New Roman"/>
          <w:sz w:val="24"/>
          <w:szCs w:val="24"/>
        </w:rPr>
        <w:t xml:space="preserve">ywanie </w:t>
      </w:r>
      <w:r w:rsidR="00B10817">
        <w:rPr>
          <w:rFonts w:ascii="Times New Roman" w:hAnsi="Times New Roman" w:cs="Times New Roman"/>
          <w:sz w:val="24"/>
          <w:szCs w:val="24"/>
        </w:rPr>
        <w:t>mnie przez Prezydenta Miasta Świnoujście na członka komisji konkursow</w:t>
      </w:r>
      <w:r w:rsidR="006C7D74">
        <w:rPr>
          <w:rFonts w:ascii="Times New Roman" w:hAnsi="Times New Roman" w:cs="Times New Roman"/>
          <w:sz w:val="24"/>
          <w:szCs w:val="24"/>
        </w:rPr>
        <w:t>ych</w:t>
      </w:r>
      <w:r w:rsidR="00B10817">
        <w:rPr>
          <w:rFonts w:ascii="Times New Roman" w:hAnsi="Times New Roman" w:cs="Times New Roman"/>
          <w:sz w:val="24"/>
          <w:szCs w:val="24"/>
        </w:rPr>
        <w:t xml:space="preserve"> w otwartych konkursach ofert</w:t>
      </w:r>
      <w:r w:rsidRPr="00E21152">
        <w:rPr>
          <w:rFonts w:ascii="Times New Roman" w:hAnsi="Times New Roman" w:cs="Times New Roman"/>
          <w:sz w:val="24"/>
          <w:szCs w:val="24"/>
        </w:rPr>
        <w:t>,</w:t>
      </w:r>
    </w:p>
    <w:p w:rsidR="00E21152" w:rsidRDefault="00C654BC" w:rsidP="007E1E3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54BC">
        <w:rPr>
          <w:rFonts w:ascii="Times New Roman" w:hAnsi="Times New Roman" w:cs="Times New Roman"/>
          <w:sz w:val="24"/>
          <w:szCs w:val="24"/>
        </w:rPr>
        <w:t>wyr</w:t>
      </w:r>
      <w:r w:rsidR="00E21152" w:rsidRPr="00C654BC">
        <w:rPr>
          <w:rFonts w:ascii="Times New Roman" w:hAnsi="Times New Roman" w:cs="Times New Roman"/>
          <w:sz w:val="24"/>
          <w:szCs w:val="24"/>
        </w:rPr>
        <w:t xml:space="preserve">ażam zgodę na </w:t>
      </w:r>
      <w:r>
        <w:rPr>
          <w:rFonts w:ascii="Times New Roman" w:hAnsi="Times New Roman" w:cs="Times New Roman"/>
          <w:sz w:val="24"/>
          <w:szCs w:val="24"/>
        </w:rPr>
        <w:t>przetwarzanie moich danych osobowych (</w:t>
      </w:r>
      <w:r w:rsidRPr="00C654BC">
        <w:rPr>
          <w:rFonts w:ascii="Times New Roman" w:hAnsi="Times New Roman" w:cs="Times New Roman"/>
          <w:sz w:val="24"/>
          <w:szCs w:val="24"/>
        </w:rPr>
        <w:t>imienia i nazwiska, numeru telefonu i e-mail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Pr="00C654BC">
        <w:rPr>
          <w:rFonts w:ascii="Times New Roman" w:hAnsi="Times New Roman" w:cs="Times New Roman"/>
          <w:sz w:val="24"/>
          <w:szCs w:val="24"/>
        </w:rPr>
        <w:t xml:space="preserve">podanie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C654BC">
        <w:rPr>
          <w:rFonts w:ascii="Times New Roman" w:hAnsi="Times New Roman" w:cs="Times New Roman"/>
          <w:sz w:val="24"/>
          <w:szCs w:val="24"/>
        </w:rPr>
        <w:t xml:space="preserve"> </w:t>
      </w:r>
      <w:r w:rsidR="003370DB">
        <w:rPr>
          <w:rFonts w:ascii="Times New Roman" w:hAnsi="Times New Roman" w:cs="Times New Roman"/>
          <w:sz w:val="24"/>
          <w:szCs w:val="24"/>
        </w:rPr>
        <w:t xml:space="preserve">w </w:t>
      </w:r>
      <w:r w:rsidRPr="00C654BC">
        <w:rPr>
          <w:rFonts w:ascii="Times New Roman" w:hAnsi="Times New Roman" w:cs="Times New Roman"/>
          <w:sz w:val="24"/>
          <w:szCs w:val="24"/>
        </w:rPr>
        <w:t>wykaz</w:t>
      </w:r>
      <w:r w:rsidR="003370DB">
        <w:rPr>
          <w:rFonts w:ascii="Times New Roman" w:hAnsi="Times New Roman" w:cs="Times New Roman"/>
          <w:sz w:val="24"/>
          <w:szCs w:val="24"/>
        </w:rPr>
        <w:t>ie</w:t>
      </w:r>
      <w:r w:rsidRPr="00C654BC">
        <w:rPr>
          <w:rFonts w:ascii="Times New Roman" w:hAnsi="Times New Roman" w:cs="Times New Roman"/>
          <w:sz w:val="24"/>
          <w:szCs w:val="24"/>
        </w:rPr>
        <w:t xml:space="preserve"> kandydatów na członków komisji konkursowych</w:t>
      </w:r>
      <w:r w:rsidRPr="00C6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4BC">
        <w:rPr>
          <w:rFonts w:ascii="Times New Roman" w:hAnsi="Times New Roman" w:cs="Times New Roman"/>
          <w:sz w:val="24"/>
          <w:szCs w:val="24"/>
        </w:rPr>
        <w:t>prowadzonym w Wydziale Zdrowia i Polityki Społecznej Urzędu Miasta Świnoujście i opublikowanym w Biuletynie Informacji Publi</w:t>
      </w:r>
      <w:r w:rsidR="008857CF">
        <w:rPr>
          <w:rFonts w:ascii="Times New Roman" w:hAnsi="Times New Roman" w:cs="Times New Roman"/>
          <w:sz w:val="24"/>
          <w:szCs w:val="24"/>
        </w:rPr>
        <w:t>cznej Urzędu Miasta Świnoujście,</w:t>
      </w:r>
    </w:p>
    <w:p w:rsidR="008857CF" w:rsidRPr="00C654BC" w:rsidRDefault="008857CF" w:rsidP="00C654B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poniższą Ogólną Klauzulą Informacyjną:</w:t>
      </w:r>
    </w:p>
    <w:p w:rsidR="00C654BC" w:rsidRPr="00C654BC" w:rsidRDefault="00C654BC" w:rsidP="006C7D74">
      <w:pPr>
        <w:pStyle w:val="Nagwek10"/>
        <w:keepNext/>
        <w:keepLines/>
        <w:shd w:val="clear" w:color="auto" w:fill="auto"/>
        <w:spacing w:after="0"/>
        <w:rPr>
          <w:b w:val="0"/>
        </w:rPr>
      </w:pPr>
      <w:bookmarkStart w:id="0" w:name="bookmark0"/>
      <w:r w:rsidRPr="00C654BC">
        <w:rPr>
          <w:b w:val="0"/>
        </w:rPr>
        <w:t>OGÓLNA KLAUZULA INFORMACYJNA</w:t>
      </w:r>
      <w:bookmarkEnd w:id="0"/>
    </w:p>
    <w:p w:rsidR="00C654BC" w:rsidRDefault="00C654BC" w:rsidP="006C7D74">
      <w:pPr>
        <w:pStyle w:val="Teksttreci20"/>
        <w:shd w:val="clear" w:color="auto" w:fill="auto"/>
        <w:spacing w:before="0"/>
        <w:ind w:firstLine="0"/>
      </w:pPr>
      <w: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(RODO) informujemy, że: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>Administratorem Pani/Pana danych osobowych jest</w:t>
      </w:r>
      <w:r w:rsidR="00530F10">
        <w:t xml:space="preserve"> Gmina Miasto Świnoujście reprezentowana</w:t>
      </w:r>
      <w:r>
        <w:t xml:space="preserve"> </w:t>
      </w:r>
      <w:r w:rsidR="00530F10">
        <w:t xml:space="preserve">przez </w:t>
      </w:r>
      <w:r>
        <w:rPr>
          <w:rStyle w:val="Teksttreci2Pogrubienie"/>
        </w:rPr>
        <w:t>Prezydent</w:t>
      </w:r>
      <w:r w:rsidR="006C7D74">
        <w:rPr>
          <w:rStyle w:val="Teksttreci2Pogrubienie"/>
        </w:rPr>
        <w:t>a</w:t>
      </w:r>
      <w:r>
        <w:rPr>
          <w:rStyle w:val="Teksttreci2Pogrubienie"/>
        </w:rPr>
        <w:t xml:space="preserve"> Miasta Świnoujście </w:t>
      </w:r>
      <w:r>
        <w:t>z</w:t>
      </w:r>
      <w:r w:rsidR="00156B0A">
        <w:t xml:space="preserve"> </w:t>
      </w:r>
      <w:r>
        <w:t>siedzibą w</w:t>
      </w:r>
      <w:r w:rsidR="006C7D74">
        <w:t xml:space="preserve"> </w:t>
      </w:r>
      <w:r>
        <w:t>Urzędzie Miasta Świnoujście,72-600 Świnoujście ul. Wojska Polskiego 1/5.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/>
        <w:ind w:left="284" w:hanging="284"/>
      </w:pPr>
      <w:r>
        <w:t xml:space="preserve">Jeśli ma Pani/Pan pytania dotyczące sposobu i zakresu przetwarzania Pani/Pana danych osobowych w Urzędzie Miasta Świnoujście, może się Pani/Pan skontaktować z wyznaczonym w Urzędzie </w:t>
      </w:r>
      <w:r>
        <w:rPr>
          <w:rStyle w:val="Teksttreci2Pogrubienie"/>
        </w:rPr>
        <w:t xml:space="preserve">Inspektorem Ochrony Danych </w:t>
      </w:r>
      <w:r>
        <w:t xml:space="preserve">za pomocą adresu: </w:t>
      </w:r>
      <w:hyperlink r:id="rId5" w:history="1">
        <w:r w:rsidRPr="00813ACE">
          <w:rPr>
            <w:rStyle w:val="Hipercze"/>
          </w:rPr>
          <w:t>iod@um.swinoujscie.pl</w:t>
        </w:r>
      </w:hyperlink>
      <w:r>
        <w:t xml:space="preserve"> lub </w:t>
      </w:r>
      <w:r w:rsidRPr="00BE1A79">
        <w:t>pisemnie na adres: Urząd Miasta Świnoujście, Inspektor Ochrony Danych, ul. Wojska Polskiego 1/5, 72-600 Świnoujście</w:t>
      </w:r>
      <w:r>
        <w:t>.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 xml:space="preserve">Pani/Pana dane osobowe są przetwarzane w zakresie niezbędnym do </w:t>
      </w:r>
      <w:r w:rsidR="006C7D74">
        <w:t xml:space="preserve">wykonania zadania realizowanego w interesie publicznym lub w ramach sprawowania władzy publicznej powierzonej administratorowi </w:t>
      </w:r>
      <w:r>
        <w:t>(</w:t>
      </w:r>
      <w:r>
        <w:rPr>
          <w:rStyle w:val="Teksttreci2Pogrubienie"/>
        </w:rPr>
        <w:t xml:space="preserve">art. 6 ust. 1 lit. </w:t>
      </w:r>
      <w:r w:rsidR="00866682">
        <w:rPr>
          <w:rStyle w:val="Teksttreci2Pogrubienie"/>
        </w:rPr>
        <w:t>e</w:t>
      </w:r>
      <w:r>
        <w:rPr>
          <w:rStyle w:val="Teksttreci2Pogrubienie"/>
        </w:rPr>
        <w:t xml:space="preserve"> RODO</w:t>
      </w:r>
      <w:r>
        <w:t>), w szczególności w celu</w:t>
      </w:r>
      <w:r w:rsidR="003370DB">
        <w:t xml:space="preserve"> powoływania na członka komisji konkursowych</w:t>
      </w:r>
      <w:r w:rsidR="006C7D74">
        <w:t xml:space="preserve"> w otwartych konkursach ofert, o których mowa w ustawie z dnia 24 kwietnia 2003 r. o działalności pożytku publicznego i o wolontariacie</w:t>
      </w:r>
      <w:r w:rsidR="003370DB">
        <w:t>.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8" w:lineRule="exact"/>
        <w:ind w:left="284" w:hanging="284"/>
      </w:pPr>
      <w:r>
        <w:t>Pani/Pana dane osobowe będą przechowywane przez okres wymagany do realizacji obowiązku ustawowego, a wskazany przez odrębne przepisy prawa, odnoszące się do archiwizacji dokumentów w organach administracji publicznej - Jednolity Rzeczowy Wykaz Akt.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rPr>
          <w:rStyle w:val="Teksttreci2Pogrubienie"/>
        </w:rPr>
        <w:t xml:space="preserve">Odbiorcami </w:t>
      </w:r>
      <w:r>
        <w:t>Pani/Pana danych osobowych są/mogą być podmioty publiczne uprawnione do zasięgania informacji wynikających z przepisów prawa, a także Poczta Polska i firmy informatyczne serwisujące oprogramowanie komputerowe na podstawie art. 28 RODO.</w:t>
      </w:r>
    </w:p>
    <w:p w:rsidR="00C654BC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rPr>
          <w:rStyle w:val="Teksttreci2Pogrubienie"/>
        </w:rPr>
        <w:t xml:space="preserve">Posiada Pani/Pan prawo </w:t>
      </w:r>
      <w:r>
        <w:t>dostępu do treści swoich danych osobowych, oraz do ich sprostowania, a w określonych prawnie przypadkach również prawo do ograniczenia przetwarzania.</w:t>
      </w:r>
    </w:p>
    <w:p w:rsidR="00C654BC" w:rsidRPr="008857CF" w:rsidRDefault="00C654BC" w:rsidP="00BC6B6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/>
        <w:ind w:left="284" w:hanging="284"/>
      </w:pPr>
      <w:r>
        <w:t xml:space="preserve">Posiada Pani/Pan również prawo do wniesienia skargi do </w:t>
      </w:r>
      <w:r>
        <w:rPr>
          <w:rStyle w:val="Teksttreci2Pogrubienie"/>
        </w:rPr>
        <w:t xml:space="preserve">Prezesa Urzędu Ochrony Danych </w:t>
      </w:r>
      <w:r w:rsidRPr="008857CF">
        <w:rPr>
          <w:rStyle w:val="Teksttreci2Pogrubienie"/>
        </w:rPr>
        <w:t>Osobowych</w:t>
      </w:r>
      <w:r w:rsidRPr="008857CF">
        <w:t>, gdy uzna Pani/Pan, iż przetwarzanie danych osobowych Pani/Pana dotyczących narusza przepisy RODO.</w:t>
      </w:r>
    </w:p>
    <w:p w:rsidR="00B158F5" w:rsidRPr="006C7D74" w:rsidRDefault="006C7D74" w:rsidP="007E1E3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158F5" w:rsidRPr="006C7D74">
        <w:rPr>
          <w:rFonts w:ascii="Times New Roman" w:hAnsi="Times New Roman" w:cs="Times New Roman"/>
        </w:rPr>
        <w:t>odania</w:t>
      </w:r>
      <w:r w:rsidR="00C654BC" w:rsidRPr="006C7D7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danych osobowych jest dobrowolne</w:t>
      </w:r>
      <w:r w:rsidR="00B158F5" w:rsidRPr="006C7D74">
        <w:rPr>
          <w:rFonts w:ascii="Times New Roman" w:eastAsia="Times New Roman" w:hAnsi="Times New Roman" w:cs="Times New Roman"/>
        </w:rPr>
        <w:t xml:space="preserve">, jednak niezbędne do </w:t>
      </w:r>
      <w:r>
        <w:rPr>
          <w:rFonts w:ascii="Times New Roman" w:eastAsia="Times New Roman" w:hAnsi="Times New Roman" w:cs="Times New Roman"/>
        </w:rPr>
        <w:t xml:space="preserve">umieszczenia w wykazie kandydatów na </w:t>
      </w:r>
      <w:r w:rsidR="00B158F5" w:rsidRPr="006C7D74">
        <w:rPr>
          <w:rFonts w:ascii="Times New Roman" w:eastAsia="Times New Roman" w:hAnsi="Times New Roman" w:cs="Times New Roman"/>
        </w:rPr>
        <w:t>członk</w:t>
      </w:r>
      <w:r>
        <w:rPr>
          <w:rFonts w:ascii="Times New Roman" w:eastAsia="Times New Roman" w:hAnsi="Times New Roman" w:cs="Times New Roman"/>
        </w:rPr>
        <w:t xml:space="preserve">ów </w:t>
      </w:r>
      <w:r w:rsidR="00B158F5" w:rsidRPr="006C7D74">
        <w:rPr>
          <w:rFonts w:ascii="Times New Roman" w:eastAsia="Times New Roman" w:hAnsi="Times New Roman" w:cs="Times New Roman"/>
        </w:rPr>
        <w:t>komisji konkursow</w:t>
      </w:r>
      <w:r>
        <w:rPr>
          <w:rFonts w:ascii="Times New Roman" w:eastAsia="Times New Roman" w:hAnsi="Times New Roman" w:cs="Times New Roman"/>
        </w:rPr>
        <w:t xml:space="preserve">ych </w:t>
      </w:r>
      <w:r w:rsidR="00B158F5" w:rsidRPr="006C7D74">
        <w:rPr>
          <w:rFonts w:ascii="Times New Roman" w:eastAsia="Times New Roman" w:hAnsi="Times New Roman" w:cs="Times New Roman"/>
        </w:rPr>
        <w:t>oceniając</w:t>
      </w:r>
      <w:r>
        <w:rPr>
          <w:rFonts w:ascii="Times New Roman" w:eastAsia="Times New Roman" w:hAnsi="Times New Roman" w:cs="Times New Roman"/>
        </w:rPr>
        <w:t>ych</w:t>
      </w:r>
      <w:r w:rsidR="00B158F5" w:rsidRPr="006C7D74">
        <w:rPr>
          <w:rFonts w:ascii="Times New Roman" w:eastAsia="Times New Roman" w:hAnsi="Times New Roman" w:cs="Times New Roman"/>
        </w:rPr>
        <w:t xml:space="preserve"> oferty złożone w otwarty</w:t>
      </w:r>
      <w:r>
        <w:rPr>
          <w:rFonts w:ascii="Times New Roman" w:eastAsia="Times New Roman" w:hAnsi="Times New Roman" w:cs="Times New Roman"/>
        </w:rPr>
        <w:t>ch</w:t>
      </w:r>
      <w:r w:rsidR="00B158F5" w:rsidRPr="006C7D74">
        <w:rPr>
          <w:rFonts w:ascii="Times New Roman" w:eastAsia="Times New Roman" w:hAnsi="Times New Roman" w:cs="Times New Roman"/>
        </w:rPr>
        <w:t xml:space="preserve"> konkurs</w:t>
      </w:r>
      <w:r>
        <w:rPr>
          <w:rFonts w:ascii="Times New Roman" w:eastAsia="Times New Roman" w:hAnsi="Times New Roman" w:cs="Times New Roman"/>
        </w:rPr>
        <w:t xml:space="preserve">ach </w:t>
      </w:r>
      <w:r w:rsidR="00B158F5" w:rsidRPr="006C7D74">
        <w:rPr>
          <w:rFonts w:ascii="Times New Roman" w:eastAsia="Times New Roman" w:hAnsi="Times New Roman" w:cs="Times New Roman"/>
        </w:rPr>
        <w:t>ofert ogł</w:t>
      </w:r>
      <w:r>
        <w:rPr>
          <w:rFonts w:ascii="Times New Roman" w:eastAsia="Times New Roman" w:hAnsi="Times New Roman" w:cs="Times New Roman"/>
        </w:rPr>
        <w:t>a</w:t>
      </w:r>
      <w:r w:rsidR="00B158F5" w:rsidRPr="006C7D74">
        <w:rPr>
          <w:rFonts w:ascii="Times New Roman" w:eastAsia="Times New Roman" w:hAnsi="Times New Roman" w:cs="Times New Roman"/>
        </w:rPr>
        <w:t>sz</w:t>
      </w:r>
      <w:r>
        <w:rPr>
          <w:rFonts w:ascii="Times New Roman" w:eastAsia="Times New Roman" w:hAnsi="Times New Roman" w:cs="Times New Roman"/>
        </w:rPr>
        <w:t>a</w:t>
      </w:r>
      <w:r w:rsidR="00B158F5" w:rsidRPr="006C7D74"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</w:rPr>
        <w:t xml:space="preserve">ch </w:t>
      </w:r>
      <w:r w:rsidR="00B158F5" w:rsidRPr="006C7D74">
        <w:rPr>
          <w:rFonts w:ascii="Times New Roman" w:eastAsia="Times New Roman" w:hAnsi="Times New Roman" w:cs="Times New Roman"/>
        </w:rPr>
        <w:t xml:space="preserve">przez </w:t>
      </w:r>
      <w:r>
        <w:rPr>
          <w:rFonts w:ascii="Times New Roman" w:eastAsia="Times New Roman" w:hAnsi="Times New Roman" w:cs="Times New Roman"/>
        </w:rPr>
        <w:t xml:space="preserve">Prezydenta </w:t>
      </w:r>
      <w:r w:rsidR="00B158F5" w:rsidRPr="006C7D74">
        <w:rPr>
          <w:rFonts w:ascii="Times New Roman" w:eastAsia="Times New Roman" w:hAnsi="Times New Roman" w:cs="Times New Roman"/>
        </w:rPr>
        <w:t>Miasta Świnoujście.</w:t>
      </w:r>
    </w:p>
    <w:p w:rsidR="008857CF" w:rsidRDefault="00C654BC" w:rsidP="006C7D74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hanging="284"/>
      </w:pPr>
      <w:r w:rsidRPr="006C7D74">
        <w:t>Urząd Miasta Świnoujście nie korzysta z systemów służących do zautomatyzowanego podejmowania decyzji, w tym profilowania.</w:t>
      </w:r>
    </w:p>
    <w:p w:rsidR="006C7D74" w:rsidRDefault="006C7D74" w:rsidP="006C7D74">
      <w:pPr>
        <w:pStyle w:val="Teksttreci20"/>
        <w:shd w:val="clear" w:color="auto" w:fill="auto"/>
        <w:tabs>
          <w:tab w:val="left" w:pos="284"/>
        </w:tabs>
        <w:spacing w:before="0" w:line="240" w:lineRule="auto"/>
        <w:ind w:left="284" w:firstLine="0"/>
      </w:pPr>
    </w:p>
    <w:p w:rsidR="006C7D74" w:rsidRDefault="006C7D74" w:rsidP="006C7D74">
      <w:pPr>
        <w:pStyle w:val="Teksttreci20"/>
        <w:shd w:val="clear" w:color="auto" w:fill="auto"/>
        <w:tabs>
          <w:tab w:val="left" w:pos="284"/>
        </w:tabs>
        <w:spacing w:before="0" w:line="240" w:lineRule="auto"/>
        <w:ind w:left="284" w:firstLine="0"/>
      </w:pPr>
    </w:p>
    <w:p w:rsidR="006C7D74" w:rsidRDefault="006C7D74" w:rsidP="006C7D74">
      <w:pPr>
        <w:pStyle w:val="Teksttreci20"/>
        <w:shd w:val="clear" w:color="auto" w:fill="auto"/>
        <w:tabs>
          <w:tab w:val="left" w:pos="284"/>
        </w:tabs>
        <w:spacing w:before="0" w:line="240" w:lineRule="auto"/>
        <w:ind w:left="284" w:firstLine="0"/>
      </w:pPr>
    </w:p>
    <w:p w:rsidR="006C7D74" w:rsidRPr="006C7D74" w:rsidRDefault="006C7D74" w:rsidP="006C7D74">
      <w:pPr>
        <w:pStyle w:val="Teksttreci20"/>
        <w:shd w:val="clear" w:color="auto" w:fill="auto"/>
        <w:tabs>
          <w:tab w:val="left" w:pos="284"/>
        </w:tabs>
        <w:spacing w:before="0" w:line="240" w:lineRule="auto"/>
        <w:ind w:left="284" w:firstLine="0"/>
      </w:pPr>
    </w:p>
    <w:p w:rsidR="008857CF" w:rsidRPr="00E21152" w:rsidRDefault="008857CF" w:rsidP="006C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E2115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C35FA" w:rsidRPr="00E21152" w:rsidRDefault="008857CF" w:rsidP="006C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15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r w:rsidRPr="00E21152">
        <w:rPr>
          <w:rFonts w:ascii="Times New Roman" w:hAnsi="Times New Roman" w:cs="Times New Roman"/>
          <w:sz w:val="24"/>
          <w:szCs w:val="24"/>
        </w:rPr>
        <w:t xml:space="preserve">          data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E33">
        <w:rPr>
          <w:rFonts w:ascii="Times New Roman" w:hAnsi="Times New Roman" w:cs="Times New Roman"/>
          <w:sz w:val="24"/>
          <w:szCs w:val="24"/>
        </w:rPr>
        <w:t>kandydata na członka komisji konkursowych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35FA" w:rsidRPr="00E21152" w:rsidSect="006C7D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2AC"/>
    <w:multiLevelType w:val="hybridMultilevel"/>
    <w:tmpl w:val="04DCDE8A"/>
    <w:lvl w:ilvl="0" w:tplc="5502A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64A4C"/>
    <w:multiLevelType w:val="multilevel"/>
    <w:tmpl w:val="16F6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817A2"/>
    <w:multiLevelType w:val="hybridMultilevel"/>
    <w:tmpl w:val="34BA30CE"/>
    <w:lvl w:ilvl="0" w:tplc="BE2C2C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E0603"/>
    <w:multiLevelType w:val="hybridMultilevel"/>
    <w:tmpl w:val="7DA6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05F2"/>
    <w:multiLevelType w:val="hybridMultilevel"/>
    <w:tmpl w:val="BD7A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B22F1"/>
    <w:multiLevelType w:val="hybridMultilevel"/>
    <w:tmpl w:val="2D98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F"/>
    <w:rsid w:val="00054517"/>
    <w:rsid w:val="00156B0A"/>
    <w:rsid w:val="00191222"/>
    <w:rsid w:val="00200C59"/>
    <w:rsid w:val="00265A2C"/>
    <w:rsid w:val="003370DB"/>
    <w:rsid w:val="00530F10"/>
    <w:rsid w:val="005A3BC3"/>
    <w:rsid w:val="006C7D74"/>
    <w:rsid w:val="00797BA0"/>
    <w:rsid w:val="007C35FA"/>
    <w:rsid w:val="007E1E33"/>
    <w:rsid w:val="00802886"/>
    <w:rsid w:val="008350EF"/>
    <w:rsid w:val="00866682"/>
    <w:rsid w:val="008857CF"/>
    <w:rsid w:val="00891F61"/>
    <w:rsid w:val="009E6B26"/>
    <w:rsid w:val="00AF4A4E"/>
    <w:rsid w:val="00B10817"/>
    <w:rsid w:val="00B158F5"/>
    <w:rsid w:val="00BC6B64"/>
    <w:rsid w:val="00C654BC"/>
    <w:rsid w:val="00CD1A06"/>
    <w:rsid w:val="00D22487"/>
    <w:rsid w:val="00E21152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5EBD"/>
  <w15:docId w15:val="{2146D46A-CD0D-4BE8-9943-E6E5C8A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0EF"/>
    <w:pPr>
      <w:ind w:left="720"/>
      <w:contextualSpacing/>
    </w:pPr>
  </w:style>
  <w:style w:type="table" w:styleId="Tabela-Siatka">
    <w:name w:val="Table Grid"/>
    <w:basedOn w:val="Standardowy"/>
    <w:uiPriority w:val="39"/>
    <w:rsid w:val="00AF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C3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C65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654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65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C654BC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C654BC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654B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8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8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jingielewicz</dc:creator>
  <cp:lastModifiedBy>Ingielewicz Joanna</cp:lastModifiedBy>
  <cp:revision>3</cp:revision>
  <cp:lastPrinted>2020-12-31T08:13:00Z</cp:lastPrinted>
  <dcterms:created xsi:type="dcterms:W3CDTF">2020-12-31T12:14:00Z</dcterms:created>
  <dcterms:modified xsi:type="dcterms:W3CDTF">2021-01-04T07:15:00Z</dcterms:modified>
</cp:coreProperties>
</file>