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A10D4D">
        <w:rPr>
          <w:color w:val="000000"/>
          <w:sz w:val="20"/>
          <w:szCs w:val="20"/>
          <w:lang w:eastAsia="en-US" w:bidi="en-US"/>
        </w:rPr>
        <w:t xml:space="preserve"> </w:t>
      </w:r>
      <w:r w:rsidR="00860973">
        <w:rPr>
          <w:color w:val="000000"/>
          <w:sz w:val="20"/>
          <w:szCs w:val="20"/>
          <w:lang w:eastAsia="en-US" w:bidi="en-US"/>
        </w:rPr>
        <w:t>414</w:t>
      </w:r>
      <w:r w:rsidR="00E578FE">
        <w:rPr>
          <w:color w:val="000000"/>
          <w:sz w:val="20"/>
          <w:szCs w:val="20"/>
          <w:lang w:eastAsia="en-US" w:bidi="en-US"/>
        </w:rPr>
        <w:t>/2023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860973">
        <w:rPr>
          <w:color w:val="000000"/>
          <w:sz w:val="20"/>
          <w:szCs w:val="20"/>
          <w:lang w:eastAsia="en-US" w:bidi="en-US"/>
        </w:rPr>
        <w:t xml:space="preserve"> 21 </w:t>
      </w:r>
      <w:r w:rsidR="00DC6AB2">
        <w:rPr>
          <w:color w:val="000000"/>
          <w:sz w:val="20"/>
          <w:szCs w:val="20"/>
          <w:lang w:eastAsia="en-US" w:bidi="en-US"/>
        </w:rPr>
        <w:t>lipca</w:t>
      </w:r>
      <w:r w:rsidR="00E578FE">
        <w:rPr>
          <w:color w:val="000000"/>
          <w:sz w:val="20"/>
          <w:szCs w:val="20"/>
          <w:lang w:eastAsia="en-US" w:bidi="en-US"/>
        </w:rPr>
        <w:t xml:space="preserve"> 2023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8C27E1" w:rsidRDefault="008C27E1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055302">
        <w:rPr>
          <w:b/>
          <w:bCs/>
          <w:color w:val="000000"/>
          <w:sz w:val="24"/>
          <w:lang w:eastAsia="en-US" w:bidi="en-US"/>
        </w:rPr>
        <w:t>ZADANIA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055302" w:rsidRDefault="00E166D3" w:rsidP="00055302">
      <w:pPr>
        <w:widowControl w:val="0"/>
        <w:suppressAutoHyphens/>
        <w:autoSpaceDE w:val="0"/>
        <w:spacing w:after="0" w:line="240" w:lineRule="auto"/>
        <w:jc w:val="center"/>
        <w:rPr>
          <w:color w:val="000000"/>
          <w:sz w:val="24"/>
          <w:lang w:eastAsia="en-US" w:bidi="en-US"/>
        </w:rPr>
      </w:pPr>
      <w:r w:rsidRPr="002A469C">
        <w:rPr>
          <w:color w:val="000000"/>
          <w:sz w:val="24"/>
          <w:lang w:eastAsia="en-US" w:bidi="en-US"/>
        </w:rPr>
        <w:t>Zgodnie z art.</w:t>
      </w:r>
      <w:r w:rsidRPr="002A469C">
        <w:rPr>
          <w:sz w:val="24"/>
          <w:lang w:eastAsia="en-US" w:bidi="en-US"/>
        </w:rPr>
        <w:t xml:space="preserve"> 14 ustawy z dnia 11 września 2015 r. o zdrowiu publicznym </w:t>
      </w:r>
      <w:r>
        <w:rPr>
          <w:sz w:val="24"/>
          <w:lang w:eastAsia="ar-SA"/>
        </w:rPr>
        <w:t>(t.j. Dz. U. z 202</w:t>
      </w:r>
      <w:r w:rsidR="00CD3CC8">
        <w:rPr>
          <w:sz w:val="24"/>
          <w:lang w:eastAsia="ar-SA"/>
        </w:rPr>
        <w:t>2</w:t>
      </w:r>
      <w:r>
        <w:rPr>
          <w:sz w:val="24"/>
          <w:lang w:eastAsia="ar-SA"/>
        </w:rPr>
        <w:t xml:space="preserve"> r.</w:t>
      </w:r>
      <w:r w:rsidRPr="002A469C">
        <w:rPr>
          <w:sz w:val="24"/>
          <w:lang w:eastAsia="ar-SA"/>
        </w:rPr>
        <w:t xml:space="preserve"> poz. </w:t>
      </w:r>
      <w:r w:rsidR="00BA753B">
        <w:rPr>
          <w:sz w:val="24"/>
          <w:lang w:eastAsia="ar-SA"/>
        </w:rPr>
        <w:t>1608</w:t>
      </w:r>
      <w:r w:rsidRPr="002A469C">
        <w:rPr>
          <w:sz w:val="24"/>
          <w:lang w:eastAsia="ar-SA"/>
        </w:rPr>
        <w:t>)</w:t>
      </w:r>
      <w:r>
        <w:rPr>
          <w:sz w:val="24"/>
          <w:lang w:eastAsia="en-US" w:bidi="en-US"/>
        </w:rPr>
        <w:t>,</w:t>
      </w:r>
      <w:r w:rsidRPr="002A469C">
        <w:rPr>
          <w:kern w:val="1"/>
          <w:sz w:val="24"/>
          <w:lang w:eastAsia="ar-SA"/>
        </w:rPr>
        <w:t xml:space="preserve"> </w:t>
      </w:r>
      <w:r w:rsidRPr="002A469C">
        <w:rPr>
          <w:color w:val="000000"/>
          <w:sz w:val="24"/>
          <w:lang w:eastAsia="en-US" w:bidi="en-US"/>
        </w:rPr>
        <w:t>Prezydent Miasta Świnoujście ogłasza</w:t>
      </w:r>
      <w:r>
        <w:rPr>
          <w:color w:val="000000"/>
          <w:sz w:val="24"/>
          <w:lang w:eastAsia="en-US" w:bidi="en-US"/>
        </w:rPr>
        <w:t xml:space="preserve"> otwarty konkurs na realizacj</w:t>
      </w:r>
      <w:r w:rsidR="00BA753B">
        <w:rPr>
          <w:color w:val="000000"/>
          <w:sz w:val="24"/>
          <w:lang w:eastAsia="en-US" w:bidi="en-US"/>
        </w:rPr>
        <w:t xml:space="preserve">ę </w:t>
      </w:r>
    </w:p>
    <w:p w:rsidR="00E166D3" w:rsidRPr="00055302" w:rsidRDefault="00BA753B" w:rsidP="00055302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</w:rPr>
      </w:pPr>
      <w:r w:rsidRPr="00055302">
        <w:rPr>
          <w:b/>
          <w:color w:val="000000"/>
          <w:sz w:val="24"/>
          <w:lang w:eastAsia="en-US" w:bidi="en-US"/>
        </w:rPr>
        <w:t>zadania</w:t>
      </w:r>
      <w:r w:rsidR="00DC6AB2" w:rsidRPr="00055302">
        <w:rPr>
          <w:b/>
          <w:color w:val="000000"/>
          <w:sz w:val="24"/>
          <w:lang w:eastAsia="en-US" w:bidi="en-US"/>
        </w:rPr>
        <w:t xml:space="preserve"> z zakresu zdrowia publicznego</w:t>
      </w:r>
      <w:r w:rsidR="00055302" w:rsidRPr="00055302">
        <w:rPr>
          <w:b/>
          <w:color w:val="000000"/>
          <w:sz w:val="24"/>
          <w:lang w:eastAsia="en-US" w:bidi="en-US"/>
        </w:rPr>
        <w:t xml:space="preserve"> </w:t>
      </w:r>
      <w:r w:rsidR="00471113" w:rsidRPr="00055302">
        <w:rPr>
          <w:b/>
          <w:sz w:val="24"/>
          <w:lang w:eastAsia="ar-SA"/>
        </w:rPr>
        <w:t>dot. prawidłowego odżywiania</w:t>
      </w:r>
      <w:r w:rsidR="00E166D3" w:rsidRPr="00055302">
        <w:rPr>
          <w:b/>
          <w:sz w:val="24"/>
          <w:lang w:eastAsia="ar-SA"/>
        </w:rPr>
        <w:t>.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>Termin realizacji zadania.</w:t>
      </w: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2A469C">
        <w:rPr>
          <w:bCs/>
          <w:sz w:val="24"/>
        </w:rPr>
        <w:t xml:space="preserve">Zadanie  będzie realizowane </w:t>
      </w:r>
      <w:r w:rsidRPr="002A469C">
        <w:rPr>
          <w:sz w:val="24"/>
          <w:lang w:eastAsia="ar-SA"/>
        </w:rPr>
        <w:t xml:space="preserve">w okresie od </w:t>
      </w:r>
      <w:r w:rsidR="0091076B">
        <w:rPr>
          <w:sz w:val="24"/>
          <w:lang w:eastAsia="ar-SA"/>
        </w:rPr>
        <w:t xml:space="preserve">1 </w:t>
      </w:r>
      <w:r w:rsidR="00471113">
        <w:rPr>
          <w:sz w:val="24"/>
          <w:lang w:eastAsia="ar-SA"/>
        </w:rPr>
        <w:t>września</w:t>
      </w:r>
      <w:r w:rsidR="002A70E8">
        <w:rPr>
          <w:sz w:val="24"/>
          <w:lang w:eastAsia="ar-SA"/>
        </w:rPr>
        <w:t xml:space="preserve">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C6648D">
        <w:rPr>
          <w:sz w:val="24"/>
          <w:lang w:eastAsia="ar-SA"/>
        </w:rPr>
        <w:t>3</w:t>
      </w:r>
      <w:r>
        <w:rPr>
          <w:sz w:val="24"/>
          <w:lang w:eastAsia="ar-SA"/>
        </w:rPr>
        <w:t xml:space="preserve"> r. do </w:t>
      </w:r>
      <w:r w:rsidR="0091076B">
        <w:rPr>
          <w:sz w:val="24"/>
          <w:lang w:eastAsia="ar-SA"/>
        </w:rPr>
        <w:t xml:space="preserve">31 </w:t>
      </w:r>
      <w:r>
        <w:rPr>
          <w:sz w:val="24"/>
          <w:lang w:eastAsia="ar-SA"/>
        </w:rPr>
        <w:t xml:space="preserve">grudnia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C6648D">
        <w:rPr>
          <w:sz w:val="24"/>
          <w:lang w:eastAsia="ar-SA"/>
        </w:rPr>
        <w:t>3</w:t>
      </w:r>
      <w:r w:rsidRPr="002A469C">
        <w:rPr>
          <w:sz w:val="24"/>
          <w:lang w:eastAsia="ar-SA"/>
        </w:rPr>
        <w:t xml:space="preserve"> r.</w:t>
      </w:r>
    </w:p>
    <w:p w:rsidR="00E166D3" w:rsidRPr="00513781" w:rsidRDefault="00E166D3" w:rsidP="00E166D3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b/>
          <w:bCs/>
          <w:sz w:val="24"/>
        </w:rPr>
        <w:t>Wysokość środków publicznych przeznaczonych na realizację zadania.</w:t>
      </w: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sz w:val="24"/>
        </w:rPr>
        <w:t xml:space="preserve">Wysokość środków przeznaczonych na realizację zadania </w:t>
      </w:r>
      <w:r>
        <w:rPr>
          <w:sz w:val="24"/>
        </w:rPr>
        <w:t xml:space="preserve">wynosi: </w:t>
      </w:r>
      <w:r w:rsidR="00F33A3A">
        <w:rPr>
          <w:sz w:val="24"/>
        </w:rPr>
        <w:t>1</w:t>
      </w:r>
      <w:r w:rsidR="00C22EF0">
        <w:rPr>
          <w:sz w:val="24"/>
        </w:rPr>
        <w:t>0</w:t>
      </w:r>
      <w:r w:rsidR="00F33A3A">
        <w:rPr>
          <w:sz w:val="24"/>
        </w:rPr>
        <w:t xml:space="preserve"> </w:t>
      </w:r>
      <w:r w:rsidR="00C22EF0">
        <w:rPr>
          <w:sz w:val="24"/>
        </w:rPr>
        <w:t>000</w:t>
      </w:r>
      <w:r>
        <w:rPr>
          <w:sz w:val="24"/>
        </w:rPr>
        <w:t xml:space="preserve"> zł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  <w:lang w:eastAsia="ar-SA"/>
        </w:rPr>
      </w:pPr>
      <w:r w:rsidRPr="002A469C">
        <w:rPr>
          <w:b/>
          <w:bCs/>
          <w:sz w:val="24"/>
          <w:lang w:eastAsia="ar-SA"/>
        </w:rPr>
        <w:t xml:space="preserve"> </w:t>
      </w:r>
    </w:p>
    <w:p w:rsidR="00762E4B" w:rsidRDefault="00762E4B" w:rsidP="00762E4B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 xml:space="preserve">Warunki realizacji zadania. </w:t>
      </w:r>
    </w:p>
    <w:p w:rsidR="00762E4B" w:rsidRPr="00534785" w:rsidRDefault="00762E4B" w:rsidP="00762E4B">
      <w:pPr>
        <w:pStyle w:val="Bezodstpw"/>
        <w:jc w:val="both"/>
        <w:rPr>
          <w:sz w:val="24"/>
          <w:lang w:eastAsia="en-US" w:bidi="en-US"/>
        </w:rPr>
      </w:pPr>
      <w:r w:rsidRPr="005155E4">
        <w:rPr>
          <w:bCs/>
        </w:rPr>
        <w:t>1.</w:t>
      </w:r>
      <w:r>
        <w:rPr>
          <w:b/>
          <w:bCs/>
        </w:rPr>
        <w:t> </w:t>
      </w:r>
      <w:r w:rsidRPr="00160AB3">
        <w:rPr>
          <w:sz w:val="24"/>
          <w:lang w:eastAsia="en-US" w:bidi="en-US"/>
        </w:rPr>
        <w:t xml:space="preserve">Zadanie do realizacji przez podmioty, których cele statutowe lub przedmiot działalności dotyczą spraw objętych </w:t>
      </w:r>
      <w:r w:rsidRPr="00534785">
        <w:rPr>
          <w:sz w:val="24"/>
          <w:lang w:eastAsia="en-US" w:bidi="en-US"/>
        </w:rPr>
        <w:t>zadaniami określonymi w art. 2</w:t>
      </w:r>
      <w:r w:rsidR="00296D37">
        <w:rPr>
          <w:sz w:val="24"/>
          <w:lang w:eastAsia="en-US" w:bidi="en-US"/>
        </w:rPr>
        <w:t xml:space="preserve"> pkt. 2, 3 i 4</w:t>
      </w:r>
      <w:r w:rsidRPr="00534785">
        <w:rPr>
          <w:sz w:val="24"/>
          <w:lang w:eastAsia="en-US" w:bidi="en-US"/>
        </w:rPr>
        <w:t xml:space="preserve"> ustawy z dnia 11 września 2015 r. o</w:t>
      </w:r>
      <w:r w:rsidR="00296D37">
        <w:rPr>
          <w:sz w:val="24"/>
          <w:lang w:eastAsia="en-US" w:bidi="en-US"/>
        </w:rPr>
        <w:t> </w:t>
      </w:r>
      <w:r w:rsidRPr="00534785">
        <w:rPr>
          <w:sz w:val="24"/>
          <w:lang w:eastAsia="en-US" w:bidi="en-US"/>
        </w:rPr>
        <w:t>zdrowiu publicznym, w tym organizacje pozarządowe i podmioty, o których mowa w art. 3 ust. 2 i 3 ustawy z dnia 24 kwietnia 2003 r. o działalności pożytku publicznego i o wolontariacie (</w:t>
      </w:r>
      <w:r w:rsidR="00B63881">
        <w:rPr>
          <w:sz w:val="24"/>
          <w:lang w:eastAsia="en-US" w:bidi="en-US"/>
        </w:rPr>
        <w:t xml:space="preserve">t.j. </w:t>
      </w:r>
      <w:r w:rsidR="00BD1E7E">
        <w:rPr>
          <w:sz w:val="24"/>
          <w:lang w:eastAsia="en-US" w:bidi="en-US"/>
        </w:rPr>
        <w:t>Dz. U. z</w:t>
      </w:r>
      <w:r w:rsidR="00296D37">
        <w:rPr>
          <w:sz w:val="24"/>
          <w:lang w:eastAsia="en-US" w:bidi="en-US"/>
        </w:rPr>
        <w:t> </w:t>
      </w:r>
      <w:r w:rsidR="00BD1E7E">
        <w:rPr>
          <w:sz w:val="24"/>
          <w:lang w:eastAsia="en-US" w:bidi="en-US"/>
        </w:rPr>
        <w:t>202</w:t>
      </w:r>
      <w:r w:rsidR="00F33A3A">
        <w:rPr>
          <w:sz w:val="24"/>
          <w:lang w:eastAsia="en-US" w:bidi="en-US"/>
        </w:rPr>
        <w:t>3</w:t>
      </w:r>
      <w:r w:rsidR="00BD1E7E">
        <w:rPr>
          <w:sz w:val="24"/>
          <w:lang w:eastAsia="en-US" w:bidi="en-US"/>
        </w:rPr>
        <w:t xml:space="preserve"> r. poz. </w:t>
      </w:r>
      <w:r w:rsidR="00F33A3A">
        <w:rPr>
          <w:sz w:val="24"/>
          <w:lang w:eastAsia="en-US" w:bidi="en-US"/>
        </w:rPr>
        <w:t>571</w:t>
      </w:r>
      <w:r w:rsidRPr="00534785">
        <w:rPr>
          <w:sz w:val="24"/>
          <w:lang w:eastAsia="en-US" w:bidi="en-US"/>
        </w:rPr>
        <w:t>).</w:t>
      </w:r>
    </w:p>
    <w:p w:rsidR="00762E4B" w:rsidRPr="00534785" w:rsidRDefault="00762E4B" w:rsidP="00762E4B">
      <w:pPr>
        <w:pStyle w:val="Bezodstpw"/>
        <w:rPr>
          <w:sz w:val="24"/>
        </w:rPr>
      </w:pPr>
      <w:r w:rsidRPr="00534785">
        <w:rPr>
          <w:sz w:val="24"/>
        </w:rPr>
        <w:t>2. Nie dopuszcza się pobierania opłat od adresatów zadania.</w:t>
      </w:r>
    </w:p>
    <w:p w:rsidR="00762E4B" w:rsidRPr="00534785" w:rsidRDefault="008A5260" w:rsidP="00762E4B">
      <w:pPr>
        <w:pStyle w:val="Bezodstpw"/>
        <w:jc w:val="both"/>
        <w:rPr>
          <w:sz w:val="24"/>
        </w:rPr>
      </w:pPr>
      <w:r>
        <w:rPr>
          <w:sz w:val="24"/>
        </w:rPr>
        <w:t>4</w:t>
      </w:r>
      <w:r w:rsidR="00762E4B" w:rsidRPr="00534785">
        <w:rPr>
          <w:sz w:val="24"/>
        </w:rPr>
        <w:t xml:space="preserve">. Podmioty, które otrzymają </w:t>
      </w:r>
      <w:r>
        <w:rPr>
          <w:sz w:val="24"/>
        </w:rPr>
        <w:t>środki finansowe</w:t>
      </w:r>
      <w:r w:rsidR="00762E4B" w:rsidRPr="00534785">
        <w:rPr>
          <w:sz w:val="24"/>
        </w:rPr>
        <w:t xml:space="preserve"> na realizację zadania są </w:t>
      </w:r>
      <w:r>
        <w:rPr>
          <w:sz w:val="24"/>
        </w:rPr>
        <w:t>zobowiązane zamieszczać w </w:t>
      </w:r>
      <w:r w:rsidR="00762E4B" w:rsidRPr="00534785">
        <w:rPr>
          <w:sz w:val="24"/>
        </w:rPr>
        <w:t>sposób czytelny informację, iż realizowany projekt jest dofinansowany z budżetu Miasta Świnoujście. Informacja powinna być zawarta w wydawanych w ramach zadania publikacjach, materiałach informacyjnych, promocyjnych.</w:t>
      </w:r>
    </w:p>
    <w:p w:rsidR="00762E4B" w:rsidRPr="00534785" w:rsidRDefault="00B22183" w:rsidP="00762E4B">
      <w:pPr>
        <w:pStyle w:val="Bezodstpw"/>
        <w:rPr>
          <w:sz w:val="24"/>
        </w:rPr>
      </w:pPr>
      <w:r>
        <w:rPr>
          <w:sz w:val="24"/>
        </w:rPr>
        <w:t xml:space="preserve">4. Środki finansowe </w:t>
      </w:r>
      <w:r w:rsidR="00762E4B" w:rsidRPr="00534785">
        <w:rPr>
          <w:sz w:val="24"/>
        </w:rPr>
        <w:t>mogą być wydatkowane wyłącznie na pokrycie wydatków, uznanych za koszty kwalifikowane tj.:</w:t>
      </w:r>
    </w:p>
    <w:p w:rsidR="00762E4B" w:rsidRDefault="00762E4B" w:rsidP="00762E4B">
      <w:pPr>
        <w:pStyle w:val="Bezodstpw"/>
        <w:jc w:val="both"/>
        <w:rPr>
          <w:sz w:val="24"/>
        </w:rPr>
      </w:pPr>
      <w:r w:rsidRPr="00534785">
        <w:rPr>
          <w:sz w:val="24"/>
        </w:rPr>
        <w:t>1) przewidzianych w ofercie, uwzględnionych w kosztorysie stanowiącej załącznik do umowy zawartej pomiędzy</w:t>
      </w:r>
      <w:r w:rsidRPr="002A469C">
        <w:rPr>
          <w:sz w:val="24"/>
        </w:rPr>
        <w:t xml:space="preserve"> o</w:t>
      </w:r>
      <w:r>
        <w:rPr>
          <w:sz w:val="24"/>
        </w:rPr>
        <w:t>ferentem a Miastem Świnoujście.</w:t>
      </w:r>
    </w:p>
    <w:p w:rsidR="00762E4B" w:rsidRDefault="00762E4B" w:rsidP="00762E4B">
      <w:pPr>
        <w:pStyle w:val="Bezodstpw"/>
        <w:rPr>
          <w:sz w:val="24"/>
        </w:rPr>
      </w:pPr>
      <w:r>
        <w:rPr>
          <w:sz w:val="24"/>
        </w:rPr>
        <w:t>2) </w:t>
      </w:r>
      <w:r w:rsidRPr="002A469C">
        <w:rPr>
          <w:sz w:val="24"/>
        </w:rPr>
        <w:t>spełniających wymogi racjonalnego i oszczędnego gosp</w:t>
      </w:r>
      <w:r>
        <w:rPr>
          <w:sz w:val="24"/>
        </w:rPr>
        <w:t>odarowania środkami publicznymi,</w:t>
      </w:r>
    </w:p>
    <w:p w:rsidR="00762E4B" w:rsidRDefault="00762E4B" w:rsidP="009476F6">
      <w:pPr>
        <w:pStyle w:val="Bezodstpw"/>
        <w:jc w:val="both"/>
        <w:rPr>
          <w:sz w:val="24"/>
        </w:rPr>
      </w:pPr>
      <w:r>
        <w:rPr>
          <w:sz w:val="24"/>
        </w:rPr>
        <w:t>3) </w:t>
      </w:r>
      <w:r w:rsidRPr="002A469C">
        <w:rPr>
          <w:sz w:val="24"/>
        </w:rPr>
        <w:t xml:space="preserve">poniesionych w terminie realizacji zadania, 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4) </w:t>
      </w:r>
      <w:r w:rsidRPr="002A469C">
        <w:rPr>
          <w:sz w:val="24"/>
        </w:rPr>
        <w:t>po</w:t>
      </w:r>
      <w:r>
        <w:rPr>
          <w:sz w:val="24"/>
        </w:rPr>
        <w:t>twierdzonymi</w:t>
      </w:r>
      <w:r w:rsidRPr="002A469C">
        <w:rPr>
          <w:sz w:val="24"/>
        </w:rPr>
        <w:t xml:space="preserve"> dowodami </w:t>
      </w:r>
      <w:r>
        <w:rPr>
          <w:sz w:val="24"/>
        </w:rPr>
        <w:t>dokonanej płatności (typu: faktury, rachunki, umowy),</w:t>
      </w:r>
      <w:r w:rsidRPr="002A469C">
        <w:rPr>
          <w:sz w:val="24"/>
        </w:rPr>
        <w:t xml:space="preserve"> 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5) </w:t>
      </w:r>
      <w:r w:rsidRPr="002A469C">
        <w:rPr>
          <w:sz w:val="24"/>
        </w:rPr>
        <w:t>kosztami kwalifikowanymi mogą być</w:t>
      </w:r>
      <w:r>
        <w:rPr>
          <w:sz w:val="24"/>
        </w:rPr>
        <w:t xml:space="preserve"> wydatki niezbędne do realizacji działań w ramach przedmiotowego zadania, w tym</w:t>
      </w:r>
      <w:r w:rsidRPr="002A469C">
        <w:rPr>
          <w:sz w:val="24"/>
        </w:rPr>
        <w:t>:</w:t>
      </w:r>
    </w:p>
    <w:p w:rsidR="00CB3466" w:rsidRDefault="00E52DDC" w:rsidP="00762E4B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6C20CB">
        <w:rPr>
          <w:sz w:val="24"/>
        </w:rPr>
        <w:t>koszty związane z organizacją</w:t>
      </w:r>
      <w:r w:rsidR="00C856F9">
        <w:rPr>
          <w:sz w:val="24"/>
        </w:rPr>
        <w:t xml:space="preserve"> </w:t>
      </w:r>
      <w:r w:rsidR="00793472">
        <w:rPr>
          <w:sz w:val="24"/>
        </w:rPr>
        <w:t>zajęć</w:t>
      </w:r>
      <w:r w:rsidR="00C856F9">
        <w:rPr>
          <w:sz w:val="24"/>
        </w:rPr>
        <w:t xml:space="preserve"> np. </w:t>
      </w:r>
      <w:r>
        <w:rPr>
          <w:sz w:val="24"/>
        </w:rPr>
        <w:t>wynagrodzenie specjalistów</w:t>
      </w:r>
      <w:r w:rsidR="00ED1D5A">
        <w:rPr>
          <w:sz w:val="24"/>
        </w:rPr>
        <w:t>,</w:t>
      </w:r>
    </w:p>
    <w:p w:rsidR="00CB3466" w:rsidRDefault="00B63881" w:rsidP="00CB3466">
      <w:pPr>
        <w:pStyle w:val="Bezodstpw"/>
        <w:jc w:val="both"/>
        <w:rPr>
          <w:sz w:val="24"/>
        </w:rPr>
      </w:pPr>
      <w:r>
        <w:rPr>
          <w:sz w:val="24"/>
        </w:rPr>
        <w:t>b) </w:t>
      </w:r>
      <w:r w:rsidR="00762E4B">
        <w:rPr>
          <w:sz w:val="24"/>
        </w:rPr>
        <w:t>koszty związane z</w:t>
      </w:r>
      <w:r w:rsidR="00793472">
        <w:rPr>
          <w:sz w:val="24"/>
        </w:rPr>
        <w:t>akupem</w:t>
      </w:r>
      <w:r w:rsidR="00AF5B17">
        <w:rPr>
          <w:sz w:val="24"/>
        </w:rPr>
        <w:t xml:space="preserve"> materiałów pr</w:t>
      </w:r>
      <w:r w:rsidR="00ED1D5A">
        <w:rPr>
          <w:sz w:val="24"/>
        </w:rPr>
        <w:t>omocyjnych</w:t>
      </w:r>
      <w:r w:rsidR="00793472">
        <w:rPr>
          <w:sz w:val="24"/>
        </w:rPr>
        <w:t xml:space="preserve"> i niezbędnych do organizacji i prowadzenia zajęć (w tym koszt przesyłek)</w:t>
      </w:r>
      <w:r w:rsidR="00ED1D5A">
        <w:rPr>
          <w:sz w:val="24"/>
        </w:rPr>
        <w:t>,</w:t>
      </w:r>
    </w:p>
    <w:p w:rsidR="00CB3466" w:rsidRDefault="00B63881" w:rsidP="00CB3466">
      <w:pPr>
        <w:pStyle w:val="Bezodstpw"/>
        <w:jc w:val="both"/>
        <w:rPr>
          <w:sz w:val="24"/>
        </w:rPr>
      </w:pPr>
      <w:r>
        <w:rPr>
          <w:sz w:val="24"/>
        </w:rPr>
        <w:t>c</w:t>
      </w:r>
      <w:r w:rsidR="00AF5B17">
        <w:rPr>
          <w:sz w:val="24"/>
        </w:rPr>
        <w:t xml:space="preserve">) koszty związane </w:t>
      </w:r>
      <w:r w:rsidR="00ED1D5A">
        <w:rPr>
          <w:sz w:val="24"/>
        </w:rPr>
        <w:t xml:space="preserve">z </w:t>
      </w:r>
      <w:r w:rsidR="00793472">
        <w:rPr>
          <w:sz w:val="24"/>
        </w:rPr>
        <w:t xml:space="preserve">koordynacją </w:t>
      </w:r>
      <w:r w:rsidR="00ED1D5A">
        <w:rPr>
          <w:sz w:val="24"/>
        </w:rPr>
        <w:t>projektu.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5. </w:t>
      </w:r>
      <w:r w:rsidRPr="002A469C">
        <w:rPr>
          <w:sz w:val="24"/>
        </w:rPr>
        <w:t>Za koszty, których nie można sfinansować z przyznan</w:t>
      </w:r>
      <w:r w:rsidR="009044A0">
        <w:rPr>
          <w:sz w:val="24"/>
        </w:rPr>
        <w:t>ych środków finansowych</w:t>
      </w:r>
      <w:r w:rsidRPr="002A469C">
        <w:rPr>
          <w:sz w:val="24"/>
        </w:rPr>
        <w:t xml:space="preserve"> uznaje się w</w:t>
      </w:r>
      <w:r w:rsidR="009044A0">
        <w:rPr>
          <w:sz w:val="24"/>
        </w:rPr>
        <w:t> </w:t>
      </w:r>
      <w:bookmarkStart w:id="0" w:name="_GoBack"/>
      <w:bookmarkEnd w:id="0"/>
      <w:r w:rsidRPr="002A469C">
        <w:rPr>
          <w:sz w:val="24"/>
        </w:rPr>
        <w:t>szczególności (koszty niekwalifikowane):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a) zobowiązania powstałe przed terminem rozpoczęcia zadania,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b) budowę, zakup budynków lub lokali, zakup gruntów,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c) wydatki związane z działalnością gospodarczą,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d) </w:t>
      </w:r>
      <w:r w:rsidRPr="002A469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e) </w:t>
      </w:r>
      <w:r w:rsidRPr="002A469C">
        <w:rPr>
          <w:sz w:val="24"/>
        </w:rPr>
        <w:t>koszty kar i grzywien, koszty egzekucji komorniczej i administracyjnej, a także koszty procesów sądowych oraz koszty real</w:t>
      </w:r>
      <w:r>
        <w:rPr>
          <w:sz w:val="24"/>
        </w:rPr>
        <w:t>izacji ewentualnych postanowień,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f) </w:t>
      </w:r>
      <w:r w:rsidRPr="002A469C">
        <w:rPr>
          <w:sz w:val="24"/>
        </w:rPr>
        <w:t>wydatki związane z umową leasingu, a w szczególności: podatek, marża finansującego, odsetki od refinansowania kosztów, koszty</w:t>
      </w:r>
      <w:r>
        <w:rPr>
          <w:sz w:val="24"/>
        </w:rPr>
        <w:t xml:space="preserve"> ogólne, opłaty ubezpieczeniowe,</w:t>
      </w:r>
      <w:r w:rsidRPr="002A469C">
        <w:rPr>
          <w:sz w:val="24"/>
        </w:rPr>
        <w:t xml:space="preserve"> </w:t>
      </w:r>
    </w:p>
    <w:p w:rsidR="00762E4B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>g) </w:t>
      </w:r>
      <w:r w:rsidRPr="002A469C">
        <w:rPr>
          <w:sz w:val="24"/>
        </w:rPr>
        <w:t>odliczony podatek VAT.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6. </w:t>
      </w:r>
      <w:r w:rsidRPr="002A469C">
        <w:rPr>
          <w:sz w:val="24"/>
        </w:rPr>
        <w:t xml:space="preserve">Oferent nie może posiadać wymagalnego zadłużenia wobec Miasta Świnoujście (Urzędu Miasta Świnoujście i miejskich jednostek organizacyjnych), Urzędu Skarbowego oraz Zakładu Ubezpieczeń Społecznych. 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7. </w:t>
      </w:r>
      <w:r w:rsidRPr="002A469C">
        <w:rPr>
          <w:sz w:val="24"/>
        </w:rPr>
        <w:t>Wobec oferenta nie mogą być prowadzone egzekucje sądowe, administracyjne bądź zajęcia wierzytelności.</w:t>
      </w:r>
    </w:p>
    <w:p w:rsidR="00762E4B" w:rsidRPr="00673E66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Pr="00673E66">
        <w:rPr>
          <w:sz w:val="24"/>
        </w:rPr>
        <w:t>Miasto Świnoujście zastrzega sobie prawo do odstąpienia od zawarcia umowy lub natychmiastowego jej rozwiązania, jeżeli po zakończeniu procedury konkursowej do Urzędu Miasta Świnoujście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E166D3" w:rsidRDefault="00E166D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243BBB" w:rsidRDefault="002E4E90" w:rsidP="00243BBB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 xml:space="preserve">Szczegółowe warunki realizacji </w:t>
      </w:r>
    </w:p>
    <w:p w:rsidR="001B38F5" w:rsidRDefault="001B38F5" w:rsidP="00243BBB">
      <w:pPr>
        <w:widowControl w:val="0"/>
        <w:suppressAutoHyphens/>
        <w:spacing w:after="0" w:line="240" w:lineRule="auto"/>
        <w:jc w:val="both"/>
        <w:rPr>
          <w:sz w:val="24"/>
        </w:rPr>
      </w:pPr>
      <w:r>
        <w:rPr>
          <w:color w:val="000000"/>
          <w:sz w:val="24"/>
          <w:lang w:eastAsia="en-US" w:bidi="en-US"/>
        </w:rPr>
        <w:t>1. </w:t>
      </w:r>
      <w:r w:rsidR="00243BBB" w:rsidRPr="00243BBB">
        <w:rPr>
          <w:color w:val="000000"/>
          <w:sz w:val="24"/>
          <w:lang w:eastAsia="en-US" w:bidi="en-US"/>
        </w:rPr>
        <w:t>P</w:t>
      </w:r>
      <w:r w:rsidR="00D51908" w:rsidRPr="00243BBB">
        <w:rPr>
          <w:sz w:val="24"/>
        </w:rPr>
        <w:t>ro</w:t>
      </w:r>
      <w:r w:rsidR="00D51908">
        <w:rPr>
          <w:sz w:val="24"/>
        </w:rPr>
        <w:t xml:space="preserve">gram </w:t>
      </w:r>
      <w:r w:rsidR="003C7955">
        <w:rPr>
          <w:sz w:val="24"/>
        </w:rPr>
        <w:t>dot</w:t>
      </w:r>
      <w:r w:rsidR="00375C93">
        <w:rPr>
          <w:sz w:val="24"/>
        </w:rPr>
        <w:t xml:space="preserve">. </w:t>
      </w:r>
      <w:r w:rsidR="003C7955">
        <w:rPr>
          <w:sz w:val="24"/>
        </w:rPr>
        <w:t>prawidłowego odżywiania</w:t>
      </w:r>
      <w:r w:rsidR="00243BBB">
        <w:rPr>
          <w:sz w:val="24"/>
        </w:rPr>
        <w:t xml:space="preserve"> </w:t>
      </w:r>
      <w:r w:rsidR="000E4ABE">
        <w:rPr>
          <w:sz w:val="24"/>
        </w:rPr>
        <w:t>powinien mieć</w:t>
      </w:r>
      <w:r w:rsidR="00243BBB">
        <w:rPr>
          <w:sz w:val="24"/>
        </w:rPr>
        <w:t xml:space="preserve"> na celu zwiększenie świadomości </w:t>
      </w:r>
      <w:r w:rsidR="00350FF5">
        <w:rPr>
          <w:sz w:val="24"/>
        </w:rPr>
        <w:t>przede </w:t>
      </w:r>
      <w:r w:rsidR="00CB45BE">
        <w:rPr>
          <w:sz w:val="24"/>
        </w:rPr>
        <w:t xml:space="preserve">wszystkim </w:t>
      </w:r>
      <w:r w:rsidR="00F93180">
        <w:rPr>
          <w:sz w:val="24"/>
        </w:rPr>
        <w:t xml:space="preserve">wśród </w:t>
      </w:r>
      <w:r w:rsidR="003C7955">
        <w:t>młodzieży i dorosłych</w:t>
      </w:r>
      <w:r w:rsidR="003C7955" w:rsidRPr="00681457">
        <w:t xml:space="preserve"> </w:t>
      </w:r>
      <w:r w:rsidR="00243BBB">
        <w:rPr>
          <w:sz w:val="24"/>
        </w:rPr>
        <w:t xml:space="preserve">odnośnie </w:t>
      </w:r>
      <w:r w:rsidR="00F32897">
        <w:rPr>
          <w:sz w:val="24"/>
        </w:rPr>
        <w:t>prawidłow</w:t>
      </w:r>
      <w:r w:rsidR="00C66907">
        <w:rPr>
          <w:sz w:val="24"/>
        </w:rPr>
        <w:t>ego</w:t>
      </w:r>
      <w:r w:rsidR="00F32897">
        <w:rPr>
          <w:sz w:val="24"/>
        </w:rPr>
        <w:t xml:space="preserve"> </w:t>
      </w:r>
      <w:r w:rsidR="00350FF5">
        <w:rPr>
          <w:sz w:val="24"/>
        </w:rPr>
        <w:t>od</w:t>
      </w:r>
      <w:r w:rsidR="00F32897">
        <w:rPr>
          <w:sz w:val="24"/>
        </w:rPr>
        <w:t>żywi</w:t>
      </w:r>
      <w:r w:rsidR="00350FF5">
        <w:rPr>
          <w:sz w:val="24"/>
        </w:rPr>
        <w:t>a</w:t>
      </w:r>
      <w:r w:rsidR="00F32897">
        <w:rPr>
          <w:sz w:val="24"/>
        </w:rPr>
        <w:t>ni</w:t>
      </w:r>
      <w:r w:rsidR="00CD74AF">
        <w:rPr>
          <w:sz w:val="24"/>
        </w:rPr>
        <w:t>a przy z</w:t>
      </w:r>
      <w:r w:rsidR="006A4FFE">
        <w:rPr>
          <w:sz w:val="24"/>
        </w:rPr>
        <w:t>większone</w:t>
      </w:r>
      <w:r w:rsidR="008D6E29">
        <w:rPr>
          <w:sz w:val="24"/>
        </w:rPr>
        <w:t>j aktywności fizycznej w zakresie: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komponowania jadłospisu wspierającego aktywność fizyczną,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spalania kalorii zależnie od aktywności fizycznej,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suplementacji</w:t>
      </w:r>
      <w:r>
        <w:rPr>
          <w:sz w:val="24"/>
        </w:rPr>
        <w:t xml:space="preserve"> /zalecenia i przeciwwskazania,</w:t>
      </w:r>
    </w:p>
    <w:p w:rsidR="008D6E29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wpływu odżywiania na zdrowie somatyczne i psychiczne,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znaczenia emocji na jedzenie,</w:t>
      </w:r>
    </w:p>
    <w:p w:rsidR="008D6E29" w:rsidRPr="003F6994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nadwagi i otyłości oraz chorób towarzyszących, w tym chorób dieto-zależnych,</w:t>
      </w:r>
    </w:p>
    <w:p w:rsidR="008D6E29" w:rsidRDefault="008D6E29" w:rsidP="008D6E29">
      <w:pPr>
        <w:pStyle w:val="Bezodstpw"/>
        <w:rPr>
          <w:sz w:val="24"/>
        </w:rPr>
      </w:pPr>
      <w:r w:rsidRPr="003F6994">
        <w:rPr>
          <w:sz w:val="24"/>
        </w:rPr>
        <w:t>- zaburzeń odżywiania, w tym niedożywienia, anoreksji, bulimii itp.</w:t>
      </w:r>
    </w:p>
    <w:p w:rsidR="00E52DDC" w:rsidRDefault="001B38F5" w:rsidP="00243BBB">
      <w:pPr>
        <w:widowControl w:val="0"/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EB5775">
        <w:rPr>
          <w:sz w:val="24"/>
        </w:rPr>
        <w:t>W</w:t>
      </w:r>
      <w:r w:rsidR="00243BBB">
        <w:rPr>
          <w:sz w:val="24"/>
        </w:rPr>
        <w:t xml:space="preserve"> ramach </w:t>
      </w:r>
      <w:r w:rsidR="00350FF5">
        <w:rPr>
          <w:sz w:val="24"/>
        </w:rPr>
        <w:t>programu</w:t>
      </w:r>
      <w:r w:rsidR="00243BBB">
        <w:rPr>
          <w:sz w:val="24"/>
        </w:rPr>
        <w:t xml:space="preserve"> n</w:t>
      </w:r>
      <w:r w:rsidR="00243BBB" w:rsidRPr="00534785">
        <w:rPr>
          <w:sz w:val="24"/>
        </w:rPr>
        <w:t>ależy w</w:t>
      </w:r>
      <w:r w:rsidR="006A36D1">
        <w:rPr>
          <w:sz w:val="24"/>
        </w:rPr>
        <w:t> </w:t>
      </w:r>
      <w:r w:rsidR="00243BBB" w:rsidRPr="00534785">
        <w:rPr>
          <w:sz w:val="24"/>
        </w:rPr>
        <w:t>szczególności</w:t>
      </w:r>
      <w:r w:rsidR="00243BBB">
        <w:rPr>
          <w:sz w:val="24"/>
        </w:rPr>
        <w:t xml:space="preserve"> zorganizować następujące działania:</w:t>
      </w:r>
    </w:p>
    <w:p w:rsidR="00AF6E4C" w:rsidRDefault="00350FF5" w:rsidP="00350FF5">
      <w:pPr>
        <w:pStyle w:val="Bezodstpw"/>
        <w:jc w:val="both"/>
        <w:rPr>
          <w:sz w:val="24"/>
        </w:rPr>
      </w:pPr>
      <w:r>
        <w:rPr>
          <w:sz w:val="24"/>
        </w:rPr>
        <w:t>1) </w:t>
      </w:r>
      <w:r w:rsidR="002E3B9B">
        <w:rPr>
          <w:sz w:val="24"/>
        </w:rPr>
        <w:t>w</w:t>
      </w:r>
      <w:r w:rsidR="00E52DDC">
        <w:rPr>
          <w:sz w:val="24"/>
        </w:rPr>
        <w:t>arsztaty grupowe</w:t>
      </w:r>
      <w:r w:rsidR="0091076B">
        <w:rPr>
          <w:sz w:val="24"/>
        </w:rPr>
        <w:t xml:space="preserve"> (12 spotkań)</w:t>
      </w:r>
      <w:r>
        <w:rPr>
          <w:sz w:val="24"/>
        </w:rPr>
        <w:t>,</w:t>
      </w:r>
    </w:p>
    <w:p w:rsidR="002E3B9B" w:rsidRDefault="00350FF5" w:rsidP="00350FF5">
      <w:pPr>
        <w:pStyle w:val="Bezodstpw"/>
        <w:jc w:val="both"/>
        <w:rPr>
          <w:sz w:val="24"/>
        </w:rPr>
      </w:pPr>
      <w:r>
        <w:rPr>
          <w:sz w:val="24"/>
        </w:rPr>
        <w:t>2) </w:t>
      </w:r>
      <w:r w:rsidR="002E3B9B">
        <w:rPr>
          <w:sz w:val="24"/>
        </w:rPr>
        <w:t>indywidualne konsultacje</w:t>
      </w:r>
      <w:r w:rsidR="0091076B">
        <w:rPr>
          <w:sz w:val="24"/>
        </w:rPr>
        <w:t xml:space="preserve"> (30 spotkań)</w:t>
      </w:r>
      <w:r>
        <w:rPr>
          <w:sz w:val="24"/>
        </w:rPr>
        <w:t xml:space="preserve">. </w:t>
      </w:r>
    </w:p>
    <w:p w:rsidR="001B2CD0" w:rsidRDefault="001B38F5" w:rsidP="00E52DDC">
      <w:pPr>
        <w:pStyle w:val="Bezodstpw"/>
        <w:jc w:val="both"/>
        <w:rPr>
          <w:sz w:val="24"/>
        </w:rPr>
      </w:pPr>
      <w:r>
        <w:rPr>
          <w:sz w:val="24"/>
        </w:rPr>
        <w:t>3</w:t>
      </w:r>
      <w:r w:rsidR="00350FF5">
        <w:rPr>
          <w:sz w:val="24"/>
        </w:rPr>
        <w:t>.</w:t>
      </w:r>
      <w:r w:rsidR="006D2740">
        <w:rPr>
          <w:sz w:val="24"/>
        </w:rPr>
        <w:t xml:space="preserve"> </w:t>
      </w:r>
      <w:r w:rsidR="00350FF5">
        <w:rPr>
          <w:sz w:val="24"/>
        </w:rPr>
        <w:t>Zajęcia indywidualne i grupowe powin</w:t>
      </w:r>
      <w:r>
        <w:rPr>
          <w:sz w:val="24"/>
        </w:rPr>
        <w:t>ny być</w:t>
      </w:r>
      <w:r w:rsidR="00350FF5">
        <w:rPr>
          <w:sz w:val="24"/>
        </w:rPr>
        <w:t xml:space="preserve"> p</w:t>
      </w:r>
      <w:r>
        <w:rPr>
          <w:sz w:val="24"/>
        </w:rPr>
        <w:t>rowadzone przez</w:t>
      </w:r>
      <w:r w:rsidR="00350FF5">
        <w:rPr>
          <w:sz w:val="24"/>
        </w:rPr>
        <w:t xml:space="preserve"> edukator</w:t>
      </w:r>
      <w:r w:rsidR="006936A6">
        <w:rPr>
          <w:sz w:val="24"/>
        </w:rPr>
        <w:t>a</w:t>
      </w:r>
      <w:r w:rsidR="00350FF5" w:rsidRPr="00876E14">
        <w:rPr>
          <w:sz w:val="24"/>
        </w:rPr>
        <w:t xml:space="preserve"> </w:t>
      </w:r>
      <w:r w:rsidR="006936A6">
        <w:rPr>
          <w:sz w:val="24"/>
        </w:rPr>
        <w:t>posiadające</w:t>
      </w:r>
      <w:r w:rsidR="00350FF5">
        <w:rPr>
          <w:sz w:val="24"/>
        </w:rPr>
        <w:t xml:space="preserve"> odpowiednie kwalifikacje</w:t>
      </w:r>
      <w:r>
        <w:rPr>
          <w:sz w:val="24"/>
        </w:rPr>
        <w:t xml:space="preserve"> np. psychodietetyka.</w:t>
      </w:r>
    </w:p>
    <w:p w:rsidR="00EE0D0E" w:rsidRDefault="00EE0D0E" w:rsidP="00E52DDC">
      <w:pPr>
        <w:pStyle w:val="Bezodstpw"/>
        <w:jc w:val="both"/>
        <w:rPr>
          <w:sz w:val="24"/>
        </w:rPr>
      </w:pPr>
    </w:p>
    <w:p w:rsidR="009476F6" w:rsidRPr="004348BC" w:rsidRDefault="009476F6" w:rsidP="009476F6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1. </w:t>
      </w:r>
      <w:r w:rsidR="001A516E"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2. </w:t>
      </w:r>
      <w:r w:rsidR="001A516E"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3. </w:t>
      </w:r>
      <w:r w:rsidR="001A516E" w:rsidRPr="004348BC">
        <w:rPr>
          <w:sz w:val="24"/>
        </w:rPr>
        <w:t xml:space="preserve">Dopuszcza się sytuację, w której VAT będzie kwalifikowalny jedynie dla części wydatków </w:t>
      </w:r>
      <w:r w:rsidR="001A516E"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4. </w:t>
      </w:r>
      <w:r w:rsidR="001A516E" w:rsidRPr="004348BC">
        <w:rPr>
          <w:sz w:val="24"/>
        </w:rPr>
        <w:t>Zgodnie z art. 90 ust. 1 ustawy z dnia 11 marca 2004 r. o podatku od towarów i usług (</w:t>
      </w:r>
      <w:r w:rsidR="001A516E" w:rsidRPr="004348BC">
        <w:rPr>
          <w:rStyle w:val="citation-line"/>
          <w:sz w:val="24"/>
        </w:rPr>
        <w:t>Dz.U. z </w:t>
      </w:r>
      <w:r w:rsidR="00D037FF">
        <w:rPr>
          <w:rStyle w:val="citation-line"/>
          <w:sz w:val="24"/>
        </w:rPr>
        <w:t>2022</w:t>
      </w:r>
      <w:r w:rsidR="0087218E">
        <w:rPr>
          <w:rStyle w:val="citation-line"/>
          <w:sz w:val="24"/>
        </w:rPr>
        <w:t xml:space="preserve"> r. poz. </w:t>
      </w:r>
      <w:r w:rsidR="00E44156">
        <w:rPr>
          <w:rStyle w:val="citation-line"/>
          <w:sz w:val="24"/>
        </w:rPr>
        <w:t>931</w:t>
      </w:r>
      <w:r w:rsidR="0091205B">
        <w:rPr>
          <w:rStyle w:val="citation-line"/>
          <w:sz w:val="24"/>
        </w:rPr>
        <w:t xml:space="preserve"> z </w:t>
      </w:r>
      <w:r w:rsidR="000C7459">
        <w:rPr>
          <w:rStyle w:val="citation-line"/>
          <w:sz w:val="24"/>
        </w:rPr>
        <w:t>późn</w:t>
      </w:r>
      <w:r w:rsidR="0091205B">
        <w:rPr>
          <w:rStyle w:val="citation-line"/>
          <w:sz w:val="24"/>
        </w:rPr>
        <w:t>. zm.</w:t>
      </w:r>
      <w:r w:rsidR="001A516E" w:rsidRPr="004348BC">
        <w:rPr>
          <w:rStyle w:val="citation-line"/>
          <w:sz w:val="24"/>
        </w:rPr>
        <w:t>)</w:t>
      </w:r>
      <w:r w:rsidR="001A516E"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1A516E"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b) </w:t>
      </w:r>
      <w:r w:rsidR="001A516E"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</w:t>
      </w:r>
      <w:r w:rsidR="00A10536">
        <w:rPr>
          <w:sz w:val="24"/>
        </w:rPr>
        <w:t> </w:t>
      </w:r>
      <w:r w:rsidR="001A516E" w:rsidRPr="004348BC">
        <w:rPr>
          <w:sz w:val="24"/>
        </w:rPr>
        <w:t>wydatek kwalifikowalny),</w:t>
      </w:r>
    </w:p>
    <w:p w:rsidR="00CE3F19" w:rsidRDefault="009476F6" w:rsidP="00CE3F19">
      <w:pPr>
        <w:pStyle w:val="Bezodstpw"/>
        <w:jc w:val="both"/>
        <w:rPr>
          <w:sz w:val="24"/>
        </w:rPr>
      </w:pPr>
      <w:r>
        <w:rPr>
          <w:sz w:val="24"/>
        </w:rPr>
        <w:t>c) </w:t>
      </w:r>
      <w:r w:rsidR="001A516E"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="001A516E" w:rsidRPr="004348BC">
        <w:rPr>
          <w:sz w:val="24"/>
        </w:rPr>
        <w:t>o której mowa w art. 90 ustawy o</w:t>
      </w:r>
      <w:r>
        <w:rPr>
          <w:sz w:val="24"/>
        </w:rPr>
        <w:t> </w:t>
      </w:r>
      <w:r w:rsidR="001A516E" w:rsidRPr="004348BC">
        <w:rPr>
          <w:sz w:val="24"/>
        </w:rPr>
        <w:t>VAT (w tym przypadku VAT może być wydatkiem kwalifikowalnym w ustalonej proporcji).</w:t>
      </w:r>
    </w:p>
    <w:p w:rsidR="002A3C47" w:rsidRDefault="00CE3F19" w:rsidP="002A3C47">
      <w:pPr>
        <w:pStyle w:val="Bezodstpw"/>
        <w:jc w:val="both"/>
        <w:rPr>
          <w:sz w:val="24"/>
          <w:lang w:eastAsia="en-US"/>
        </w:rPr>
      </w:pPr>
      <w:r>
        <w:rPr>
          <w:sz w:val="24"/>
        </w:rPr>
        <w:t xml:space="preserve">5. </w:t>
      </w:r>
      <w:r w:rsidR="00E15C2A"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="00E15C2A"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="00E15C2A"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023FA3" w:rsidRDefault="00500093" w:rsidP="00023FA3">
      <w:pPr>
        <w:pStyle w:val="Bezodstpw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</w:t>
      </w:r>
      <w:r w:rsidR="00B27701">
        <w:rPr>
          <w:sz w:val="24"/>
        </w:rPr>
        <w:t> </w:t>
      </w:r>
      <w:r w:rsidRPr="00500093">
        <w:rPr>
          <w:sz w:val="24"/>
        </w:rPr>
        <w:t>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>odzyskać w żaden sposób poniesionego kosztu podatku od towarów i usług, którego wysokość została zawarta w budżecie oferty. 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  <w:r w:rsidR="002A3C47">
        <w:rPr>
          <w:sz w:val="24"/>
        </w:rPr>
        <w:t xml:space="preserve"> </w:t>
      </w: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1A516E" w:rsidP="00023FA3">
      <w:pPr>
        <w:pStyle w:val="Bezodstpw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  <w:r w:rsidR="00023FA3">
        <w:rPr>
          <w:b/>
          <w:sz w:val="24"/>
          <w:u w:val="single"/>
        </w:rPr>
        <w:t xml:space="preserve"> </w:t>
      </w:r>
    </w:p>
    <w:p w:rsidR="00023FA3" w:rsidRDefault="001A516E" w:rsidP="00023FA3">
      <w:pPr>
        <w:pStyle w:val="Bezodstpw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02646">
        <w:rPr>
          <w:rStyle w:val="citation-line"/>
          <w:sz w:val="24"/>
        </w:rPr>
        <w:t xml:space="preserve"> z 202</w:t>
      </w:r>
      <w:r w:rsidR="00774051">
        <w:rPr>
          <w:rStyle w:val="citation-line"/>
          <w:sz w:val="24"/>
        </w:rPr>
        <w:t>2</w:t>
      </w:r>
      <w:r w:rsidR="00802646">
        <w:rPr>
          <w:rStyle w:val="citation-line"/>
          <w:sz w:val="24"/>
        </w:rPr>
        <w:t xml:space="preserve"> r. poz. </w:t>
      </w:r>
      <w:r w:rsidR="00774051">
        <w:rPr>
          <w:rStyle w:val="citation-line"/>
          <w:sz w:val="24"/>
        </w:rPr>
        <w:t>931</w:t>
      </w:r>
      <w:r w:rsidR="0087218E">
        <w:rPr>
          <w:rStyle w:val="citation-line"/>
          <w:sz w:val="24"/>
        </w:rPr>
        <w:t xml:space="preserve"> z późn.</w:t>
      </w:r>
      <w:r w:rsidR="00B306BF">
        <w:rPr>
          <w:rStyle w:val="citation-line"/>
          <w:sz w:val="24"/>
        </w:rPr>
        <w:t xml:space="preserve"> </w:t>
      </w:r>
      <w:r w:rsidR="0087218E">
        <w:rPr>
          <w:rStyle w:val="citation-line"/>
          <w:sz w:val="24"/>
        </w:rPr>
        <w:t>zm.)</w:t>
      </w:r>
      <w:r w:rsidRPr="004348BC">
        <w:rPr>
          <w:sz w:val="24"/>
        </w:rPr>
        <w:t xml:space="preserve">. Badanie możliwości odzyskania </w:t>
      </w:r>
      <w:r w:rsidR="00B27701">
        <w:rPr>
          <w:sz w:val="24"/>
        </w:rPr>
        <w:t>podatku VAT należy wyłącznie do </w:t>
      </w:r>
      <w:r w:rsidRPr="004348BC">
        <w:rPr>
          <w:sz w:val="24"/>
        </w:rPr>
        <w:t>obowiązków realizatora.</w:t>
      </w:r>
      <w:r w:rsidR="00023FA3">
        <w:rPr>
          <w:sz w:val="24"/>
        </w:rPr>
        <w:t xml:space="preserve"> 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914BBE" w:rsidP="00023FA3">
      <w:pPr>
        <w:pStyle w:val="Bezodstpw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  <w:r w:rsidR="00023FA3">
        <w:rPr>
          <w:b/>
          <w:bCs/>
          <w:color w:val="000000"/>
          <w:sz w:val="24"/>
          <w:lang w:eastAsia="en-US" w:bidi="en-US"/>
        </w:rPr>
        <w:t xml:space="preserve"> </w:t>
      </w:r>
    </w:p>
    <w:p w:rsidR="00473981" w:rsidRPr="004348BC" w:rsidRDefault="00023FA3" w:rsidP="00023FA3">
      <w:pPr>
        <w:pStyle w:val="Bezodstpw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="004C5F13"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860973">
        <w:rPr>
          <w:color w:val="000000"/>
          <w:sz w:val="24"/>
          <w:lang w:eastAsia="en-US" w:bidi="en-US"/>
        </w:rPr>
        <w:t xml:space="preserve"> 414</w:t>
      </w:r>
      <w:r w:rsidR="00552C3A">
        <w:rPr>
          <w:color w:val="000000"/>
          <w:sz w:val="24"/>
          <w:lang w:eastAsia="en-US" w:bidi="en-US"/>
        </w:rPr>
        <w:t>/202</w:t>
      </w:r>
      <w:r w:rsidR="00774051">
        <w:rPr>
          <w:color w:val="000000"/>
          <w:sz w:val="24"/>
          <w:lang w:eastAsia="en-US" w:bidi="en-US"/>
        </w:rPr>
        <w:t>3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860973">
        <w:rPr>
          <w:color w:val="000000"/>
          <w:sz w:val="24"/>
          <w:lang w:eastAsia="en-US" w:bidi="en-US"/>
        </w:rPr>
        <w:t xml:space="preserve"> 21 </w:t>
      </w:r>
      <w:r w:rsidR="00187DE0">
        <w:rPr>
          <w:color w:val="000000"/>
          <w:sz w:val="24"/>
          <w:lang w:eastAsia="en-US" w:bidi="en-US"/>
        </w:rPr>
        <w:t xml:space="preserve">lipca </w:t>
      </w:r>
      <w:r w:rsidR="00552C3A">
        <w:rPr>
          <w:color w:val="000000"/>
          <w:sz w:val="24"/>
          <w:lang w:eastAsia="en-US" w:bidi="en-US"/>
        </w:rPr>
        <w:t>202</w:t>
      </w:r>
      <w:r w:rsidR="00774051">
        <w:rPr>
          <w:color w:val="000000"/>
          <w:sz w:val="24"/>
          <w:lang w:eastAsia="en-US" w:bidi="en-US"/>
        </w:rPr>
        <w:t>3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="004C5F13" w:rsidRPr="004348BC">
        <w:rPr>
          <w:color w:val="000000"/>
          <w:sz w:val="24"/>
          <w:lang w:eastAsia="en-US" w:bidi="en-US"/>
        </w:rPr>
        <w:t xml:space="preserve"> w</w:t>
      </w:r>
      <w:r w:rsidR="00B27701">
        <w:rPr>
          <w:color w:val="000000"/>
          <w:sz w:val="24"/>
          <w:lang w:eastAsia="en-US" w:bidi="en-US"/>
        </w:rPr>
        <w:t> </w:t>
      </w:r>
      <w:r w:rsidR="004C5F13" w:rsidRPr="004348BC">
        <w:rPr>
          <w:color w:val="000000"/>
          <w:sz w:val="24"/>
          <w:lang w:eastAsia="en-US" w:bidi="en-US"/>
        </w:rPr>
        <w:t>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781891" w:rsidRPr="00781891" w:rsidRDefault="00781891" w:rsidP="00781891">
      <w:pPr>
        <w:pStyle w:val="Bezodstpw"/>
        <w:rPr>
          <w:rFonts w:eastAsia="Lucida Sans Unicode"/>
          <w:sz w:val="24"/>
          <w:lang w:eastAsia="en-US" w:bidi="en-US"/>
        </w:rPr>
      </w:pPr>
      <w:r>
        <w:rPr>
          <w:sz w:val="24"/>
          <w:lang w:eastAsia="en-US" w:bidi="en-US"/>
        </w:rPr>
        <w:t>a</w:t>
      </w:r>
      <w:r w:rsidRPr="00781891">
        <w:rPr>
          <w:sz w:val="24"/>
          <w:lang w:eastAsia="en-US" w:bidi="en-US"/>
        </w:rPr>
        <w:t>) </w:t>
      </w:r>
      <w:r w:rsidRPr="00781891">
        <w:rPr>
          <w:rFonts w:eastAsia="Lucida Sans Unicode"/>
          <w:sz w:val="24"/>
          <w:lang w:eastAsia="en-US" w:bidi="en-US"/>
        </w:rPr>
        <w:t xml:space="preserve">zakres </w:t>
      </w:r>
      <w:r w:rsidR="007F180B">
        <w:rPr>
          <w:rFonts w:eastAsia="Lucida Sans Unicode"/>
          <w:sz w:val="24"/>
          <w:lang w:eastAsia="en-US" w:bidi="en-US"/>
        </w:rPr>
        <w:t>rzeczowy realizacji zadania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b</w:t>
      </w:r>
      <w:r w:rsidRPr="00781891">
        <w:rPr>
          <w:rFonts w:eastAsia="Lucida Sans Unicode"/>
          <w:sz w:val="24"/>
          <w:lang w:eastAsia="en-US" w:bidi="en-US"/>
        </w:rPr>
        <w:t>) kalkulację kosztów realizacji zadania, w tym w odniesieniu do zakresu rzeczowego zadania do</w:t>
      </w:r>
      <w:r w:rsidR="00B27701">
        <w:rPr>
          <w:rFonts w:eastAsia="Lucida Sans Unicode"/>
          <w:sz w:val="24"/>
          <w:lang w:eastAsia="en-US" w:bidi="en-US"/>
        </w:rPr>
        <w:t> </w:t>
      </w:r>
      <w:r w:rsidRPr="00781891">
        <w:rPr>
          <w:rFonts w:eastAsia="Lucida Sans Unicode"/>
          <w:sz w:val="24"/>
          <w:lang w:eastAsia="en-US" w:bidi="en-US"/>
        </w:rPr>
        <w:t xml:space="preserve">30 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c</w:t>
      </w:r>
      <w:r w:rsidRPr="00781891">
        <w:rPr>
          <w:rFonts w:eastAsia="Lucida Sans Unicode"/>
          <w:sz w:val="24"/>
          <w:lang w:eastAsia="en-US" w:bidi="en-US"/>
        </w:rPr>
        <w:t>) jakość wykonania zadania i kwalifikacje</w:t>
      </w:r>
      <w:r w:rsidR="007F180B">
        <w:rPr>
          <w:rFonts w:eastAsia="Lucida Sans Unicode"/>
          <w:sz w:val="24"/>
          <w:lang w:eastAsia="en-US" w:bidi="en-US"/>
        </w:rPr>
        <w:t xml:space="preserve"> osób realizujących zadanie do 3</w:t>
      </w:r>
      <w:r w:rsidRPr="00781891">
        <w:rPr>
          <w:rFonts w:eastAsia="Lucida Sans Unicode"/>
          <w:sz w:val="24"/>
          <w:lang w:eastAsia="en-US" w:bidi="en-US"/>
        </w:rPr>
        <w:t xml:space="preserve">0 punktów, </w:t>
      </w:r>
    </w:p>
    <w:p w:rsidR="00781891" w:rsidRPr="00781891" w:rsidRDefault="007F180B" w:rsidP="004C527E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d</w:t>
      </w:r>
      <w:r w:rsidR="00781891" w:rsidRPr="00781891">
        <w:rPr>
          <w:rFonts w:eastAsia="Lucida Sans Unicode"/>
          <w:sz w:val="24"/>
          <w:lang w:eastAsia="en-US" w:bidi="en-US"/>
        </w:rPr>
        <w:t>) wkład rzeczowy, osobowy, w tym świadczenia wolontariuszy i pracę społeczną członków do </w:t>
      </w:r>
      <w:r w:rsidR="00781891">
        <w:rPr>
          <w:rFonts w:eastAsia="Lucida Sans Unicode"/>
          <w:sz w:val="24"/>
          <w:lang w:eastAsia="en-US" w:bidi="en-US"/>
        </w:rPr>
        <w:t>5</w:t>
      </w:r>
      <w:r w:rsidR="00781891" w:rsidRPr="00781891">
        <w:rPr>
          <w:rFonts w:eastAsia="Lucida Sans Unicode"/>
          <w:sz w:val="24"/>
          <w:lang w:eastAsia="en-US" w:bidi="en-US"/>
        </w:rPr>
        <w:t> punktów,</w:t>
      </w:r>
    </w:p>
    <w:p w:rsidR="00781891" w:rsidRPr="00E17E33" w:rsidRDefault="007F180B" w:rsidP="004C527E">
      <w:pPr>
        <w:pStyle w:val="Bezodstpw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e</w:t>
      </w:r>
      <w:r w:rsidR="00781891" w:rsidRPr="00781891">
        <w:rPr>
          <w:rFonts w:eastAsia="Lucida Sans Unicode"/>
          <w:sz w:val="24"/>
          <w:lang w:eastAsia="en-US" w:bidi="en-US"/>
        </w:rPr>
        <w:t xml:space="preserve">) realizacje zleconych zadań publicznych w przypadku podmiotów uprawnionych, które w latach poprzednich realizowały zlecone zadanie publiczne biorąc pod uwagę  rzetelność, terminowość oraz sposób rozliczenia otrzymanych środków do </w:t>
      </w:r>
      <w:r w:rsidR="00771E3A">
        <w:rPr>
          <w:rFonts w:eastAsia="Lucida Sans Unicode"/>
          <w:sz w:val="24"/>
          <w:lang w:eastAsia="en-US" w:bidi="en-US"/>
        </w:rPr>
        <w:t>5</w:t>
      </w:r>
      <w:r w:rsidR="00781891" w:rsidRPr="00781891">
        <w:rPr>
          <w:rFonts w:eastAsia="Lucida Sans Unicode"/>
          <w:sz w:val="24"/>
          <w:lang w:eastAsia="en-US" w:bidi="en-US"/>
        </w:rPr>
        <w:t xml:space="preserve"> punktów</w:t>
      </w:r>
      <w:r w:rsidR="00781891" w:rsidRPr="00E17E33">
        <w:rPr>
          <w:rFonts w:eastAsia="Lucida Sans Unicode"/>
          <w:lang w:eastAsia="en-US" w:bidi="en-US"/>
        </w:rPr>
        <w:t xml:space="preserve">. 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</w:t>
      </w:r>
      <w:r w:rsidR="00CA5136">
        <w:rPr>
          <w:color w:val="000000"/>
          <w:sz w:val="24"/>
          <w:lang w:eastAsia="en-US" w:bidi="en-US"/>
        </w:rPr>
        <w:t> </w:t>
      </w:r>
      <w:r w:rsidRPr="004348BC">
        <w:rPr>
          <w:color w:val="000000"/>
          <w:sz w:val="24"/>
          <w:lang w:eastAsia="en-US" w:bidi="en-US"/>
        </w:rPr>
        <w:t>regulaminu konkursu.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4) </w:t>
      </w:r>
      <w:r w:rsidR="004C5F13"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="004C5F13"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="004C5F13"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="004C5F13" w:rsidRPr="004348BC">
        <w:rPr>
          <w:color w:val="000000"/>
          <w:sz w:val="24"/>
          <w:lang w:eastAsia="en-US" w:bidi="en-US"/>
        </w:rPr>
        <w:t>dofinansowania.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color w:val="000000"/>
          <w:sz w:val="24"/>
          <w:lang w:eastAsia="en-US" w:bidi="en-US"/>
        </w:rPr>
        <w:t>5) </w:t>
      </w:r>
      <w:r w:rsidR="00914BBE"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</w:rPr>
        <w:t>6) </w:t>
      </w:r>
      <w:r w:rsidR="00E53ED3"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="00E53ED3"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  <w:lang w:eastAsia="en-US" w:bidi="en-US"/>
        </w:rPr>
        <w:t>7) </w:t>
      </w:r>
      <w:r w:rsidR="00E53ED3"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="00E53ED3" w:rsidRPr="004348BC">
        <w:rPr>
          <w:sz w:val="24"/>
          <w:lang w:eastAsia="en-US" w:bidi="en-US"/>
        </w:rPr>
        <w:t xml:space="preserve"> 6 w wyznaczonym terminie, </w:t>
      </w:r>
      <w:r>
        <w:rPr>
          <w:sz w:val="24"/>
          <w:lang w:eastAsia="en-US" w:bidi="en-US"/>
        </w:rPr>
        <w:t>t</w:t>
      </w:r>
      <w:r w:rsidR="00E53ED3" w:rsidRPr="004348BC">
        <w:rPr>
          <w:sz w:val="24"/>
          <w:lang w:eastAsia="en-US" w:bidi="en-US"/>
        </w:rPr>
        <w:t>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="00E53ED3" w:rsidRPr="004348BC">
        <w:rPr>
          <w:sz w:val="24"/>
          <w:lang w:eastAsia="en-US" w:bidi="en-US"/>
        </w:rPr>
        <w:t>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  <w:lang w:eastAsia="en-US" w:bidi="en-US"/>
        </w:rPr>
        <w:t>8) </w:t>
      </w:r>
      <w:r w:rsidR="003935C8" w:rsidRPr="004348BC">
        <w:rPr>
          <w:sz w:val="24"/>
        </w:rPr>
        <w:t>Konkurs ofert zostaje unieważniony jeżeli: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a) </w:t>
      </w:r>
      <w:r w:rsidR="00EB7874">
        <w:rPr>
          <w:sz w:val="24"/>
        </w:rPr>
        <w:t>nie złożono żadnej oferty;</w:t>
      </w:r>
      <w:r w:rsidR="00A72E3B">
        <w:rPr>
          <w:sz w:val="24"/>
        </w:rPr>
        <w:t xml:space="preserve"> </w:t>
      </w:r>
      <w:r w:rsidR="0065069A">
        <w:rPr>
          <w:sz w:val="24"/>
        </w:rPr>
        <w:t xml:space="preserve">  </w:t>
      </w:r>
    </w:p>
    <w:p w:rsidR="0000408D" w:rsidRDefault="00780948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b) </w:t>
      </w:r>
      <w:r w:rsidR="004C7E08" w:rsidRPr="004348BC">
        <w:rPr>
          <w:sz w:val="24"/>
        </w:rPr>
        <w:t xml:space="preserve">żadna ze złożonych ofert nie spełniała wymogów zawartych w ogłoszeniu. 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</w:p>
    <w:p w:rsidR="0000408D" w:rsidRPr="002652F8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miejsce i termin składania ofert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="004C5F13"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CA5136">
        <w:rPr>
          <w:b/>
          <w:bCs/>
          <w:color w:val="000000"/>
          <w:sz w:val="24"/>
          <w:lang w:eastAsia="en-US" w:bidi="en-US"/>
        </w:rPr>
        <w:t xml:space="preserve"> 21 sierpnia</w:t>
      </w:r>
      <w:r w:rsidR="008C00EB">
        <w:rPr>
          <w:b/>
          <w:bCs/>
          <w:color w:val="000000"/>
          <w:sz w:val="24"/>
          <w:lang w:eastAsia="en-US" w:bidi="en-US"/>
        </w:rPr>
        <w:t xml:space="preserve"> </w:t>
      </w:r>
      <w:r w:rsidR="00E82F6B">
        <w:rPr>
          <w:b/>
          <w:bCs/>
          <w:color w:val="000000"/>
          <w:sz w:val="24"/>
          <w:lang w:eastAsia="en-US" w:bidi="en-US"/>
        </w:rPr>
        <w:t>2023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="004C5F13"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2. </w:t>
      </w:r>
      <w:r w:rsidR="00216DCF">
        <w:rPr>
          <w:color w:val="000000"/>
          <w:sz w:val="24"/>
          <w:lang w:eastAsia="en-US" w:bidi="en-US"/>
        </w:rPr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>zarządzenia nr</w:t>
      </w:r>
      <w:r w:rsidR="00122ECF">
        <w:rPr>
          <w:color w:val="000000"/>
          <w:sz w:val="24"/>
          <w:lang w:eastAsia="en-US" w:bidi="en-US"/>
        </w:rPr>
        <w:t xml:space="preserve"> 414</w:t>
      </w:r>
      <w:r w:rsidR="00A54273">
        <w:rPr>
          <w:color w:val="000000"/>
          <w:sz w:val="24"/>
          <w:lang w:eastAsia="en-US" w:bidi="en-US"/>
        </w:rPr>
        <w:t>/2023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122ECF">
        <w:rPr>
          <w:color w:val="000000"/>
          <w:sz w:val="24"/>
          <w:lang w:eastAsia="en-US" w:bidi="en-US"/>
        </w:rPr>
        <w:t xml:space="preserve"> 21 </w:t>
      </w:r>
      <w:r w:rsidR="00CA5136">
        <w:rPr>
          <w:color w:val="000000"/>
          <w:sz w:val="24"/>
          <w:lang w:eastAsia="en-US" w:bidi="en-US"/>
        </w:rPr>
        <w:t xml:space="preserve">lipca </w:t>
      </w:r>
      <w:r w:rsidR="009B221B">
        <w:rPr>
          <w:color w:val="000000"/>
          <w:sz w:val="24"/>
          <w:lang w:eastAsia="en-US" w:bidi="en-US"/>
        </w:rPr>
        <w:t>202</w:t>
      </w:r>
      <w:r w:rsidR="00A54273">
        <w:rPr>
          <w:color w:val="000000"/>
          <w:sz w:val="24"/>
          <w:lang w:eastAsia="en-US" w:bidi="en-US"/>
        </w:rPr>
        <w:t>3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 xml:space="preserve">u ofert nastąpi w terminie do </w:t>
      </w:r>
      <w:r w:rsidR="00771E3A">
        <w:rPr>
          <w:sz w:val="24"/>
        </w:rPr>
        <w:t xml:space="preserve">dnia 31 </w:t>
      </w:r>
      <w:r w:rsidR="00CA5136">
        <w:rPr>
          <w:sz w:val="24"/>
        </w:rPr>
        <w:t>sierpnia</w:t>
      </w:r>
      <w:r w:rsidR="0000408D">
        <w:rPr>
          <w:sz w:val="24"/>
        </w:rPr>
        <w:t xml:space="preserve"> 202</w:t>
      </w:r>
      <w:r w:rsidR="00D35DC2">
        <w:rPr>
          <w:sz w:val="24"/>
        </w:rPr>
        <w:t>3</w:t>
      </w:r>
      <w:r w:rsidR="0000408D">
        <w:rPr>
          <w:sz w:val="24"/>
        </w:rPr>
        <w:t xml:space="preserve"> r.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FA7E44" w:rsidRDefault="00F41B2C" w:rsidP="00FA7E44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 w:rsidRPr="00FA7E44">
        <w:rPr>
          <w:bCs/>
          <w:sz w:val="24"/>
        </w:rPr>
        <w:t>1.</w:t>
      </w:r>
      <w:r>
        <w:t> </w:t>
      </w:r>
      <w:r w:rsidR="00AA4931" w:rsidRPr="00AA4931">
        <w:rPr>
          <w:sz w:val="24"/>
        </w:rPr>
        <w:t>Od podjętej przez Prezydenta Miasta decyzji w sprawie wyboru oferty przysługuje oferentowi odwołanie.</w:t>
      </w:r>
      <w:r>
        <w:rPr>
          <w:sz w:val="24"/>
        </w:rPr>
        <w:t xml:space="preserve">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AA4931" w:rsidRPr="00AA4931">
        <w:rPr>
          <w:sz w:val="24"/>
        </w:rPr>
        <w:t xml:space="preserve">Oferent może wnieść do Prezydenta Miasta odwołanie od wyników konkursu ofert, w formie </w:t>
      </w:r>
      <w:r w:rsidR="001B6F25">
        <w:rPr>
          <w:sz w:val="24"/>
        </w:rPr>
        <w:t xml:space="preserve"> pisemnej</w:t>
      </w:r>
      <w:r w:rsidR="00AA4931" w:rsidRPr="00AA4931">
        <w:rPr>
          <w:sz w:val="24"/>
        </w:rPr>
        <w:t>, w terminie 3 dni od dnia ogłoszenia wyniku konkursu ofert. O przyjęciu odwołania decyduje dzień jego wpływu do Stanowiska Obsługi Interesanta Urzędu Miasta Świnoujście.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3. </w:t>
      </w:r>
      <w:r w:rsidR="00AA4931"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="00AA4931" w:rsidRPr="00AA4931">
        <w:rPr>
          <w:sz w:val="24"/>
        </w:rPr>
        <w:t xml:space="preserve">poszczególnymi oferentami do czasu jego rozpoznania. 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4</w:t>
      </w:r>
      <w:r w:rsidR="00FA7E44">
        <w:rPr>
          <w:sz w:val="24"/>
        </w:rPr>
        <w:t>. </w:t>
      </w:r>
      <w:r w:rsidR="00AA4931" w:rsidRPr="00AA4931">
        <w:rPr>
          <w:sz w:val="24"/>
        </w:rPr>
        <w:t>Prezydent Miast</w:t>
      </w:r>
      <w:r w:rsidR="00055A79">
        <w:rPr>
          <w:sz w:val="24"/>
        </w:rPr>
        <w:t>a przekazuje złożone odwołanie Komisji</w:t>
      </w:r>
      <w:r w:rsidR="00AA4931" w:rsidRPr="00AA4931">
        <w:rPr>
          <w:sz w:val="24"/>
        </w:rPr>
        <w:t>, celem uzyskania dodatkowej opinii w</w:t>
      </w:r>
      <w:r w:rsidR="00055A79">
        <w:rPr>
          <w:sz w:val="24"/>
        </w:rPr>
        <w:t> </w:t>
      </w:r>
      <w:r w:rsidR="00AA4931" w:rsidRPr="00AA4931">
        <w:rPr>
          <w:sz w:val="24"/>
        </w:rPr>
        <w:t>tym zakresie.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5</w:t>
      </w:r>
      <w:r w:rsidR="00FA7E44">
        <w:rPr>
          <w:sz w:val="24"/>
        </w:rPr>
        <w:t>. </w:t>
      </w:r>
      <w:r w:rsidR="00AA4931"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FA7E44" w:rsidRDefault="00F54999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6</w:t>
      </w:r>
      <w:r w:rsidR="00FA7E44">
        <w:rPr>
          <w:sz w:val="24"/>
        </w:rPr>
        <w:t>. </w:t>
      </w:r>
      <w:r w:rsidR="00AA4931"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="00AA4931" w:rsidRPr="00AA4931">
        <w:rPr>
          <w:sz w:val="24"/>
        </w:rPr>
        <w:t xml:space="preserve">wnioskiem o: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1) </w:t>
      </w:r>
      <w:r w:rsidR="00AA4931" w:rsidRPr="00E1233A">
        <w:rPr>
          <w:sz w:val="24"/>
        </w:rPr>
        <w:t xml:space="preserve">uwzględnienie odwołania,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2) </w:t>
      </w:r>
      <w:r w:rsidR="00AA4931" w:rsidRPr="00AA4931">
        <w:rPr>
          <w:sz w:val="24"/>
        </w:rPr>
        <w:t xml:space="preserve">częściowe uwzględnienie odwołania,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3)</w:t>
      </w:r>
      <w:r w:rsidR="00AA4931" w:rsidRPr="00AA4931">
        <w:rPr>
          <w:sz w:val="24"/>
        </w:rPr>
        <w:t xml:space="preserve"> oddalenie odwołania, </w:t>
      </w:r>
    </w:p>
    <w:p w:rsidR="0048209F" w:rsidRDefault="00E1233A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4)</w:t>
      </w:r>
      <w:r w:rsidR="00AA4931" w:rsidRPr="00AA4931">
        <w:rPr>
          <w:sz w:val="24"/>
        </w:rPr>
        <w:t xml:space="preserve"> odrzucenie odwołania, które wpłynęło po terminie lub nie pochodzi od oferenta.</w:t>
      </w:r>
    </w:p>
    <w:p w:rsidR="0048209F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="00AA4931"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9. </w:t>
      </w:r>
      <w:r w:rsidR="00AA4931"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27526B" w:rsidRDefault="001A63AC" w:rsidP="0027526B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b/>
          <w:bCs/>
          <w:sz w:val="24"/>
        </w:rPr>
        <w:t>1. 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="00837E62" w:rsidRPr="004348BC">
        <w:rPr>
          <w:iCs/>
          <w:sz w:val="24"/>
        </w:rPr>
        <w:t>publicznych</w:t>
      </w:r>
      <w:r w:rsidR="00837E62" w:rsidRPr="004348BC">
        <w:rPr>
          <w:sz w:val="24"/>
        </w:rPr>
        <w:t>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="00837E62" w:rsidRPr="004348BC">
        <w:rPr>
          <w:sz w:val="24"/>
        </w:rPr>
        <w:t xml:space="preserve">niekaralności zakazem pełnienia funkcji związanych z dysponowaniem środkami </w:t>
      </w:r>
      <w:r w:rsidR="00837E62" w:rsidRPr="004348BC">
        <w:rPr>
          <w:iCs/>
          <w:sz w:val="24"/>
        </w:rPr>
        <w:t>publicznymi</w:t>
      </w:r>
      <w:r w:rsidR="00837E62" w:rsidRPr="004348BC">
        <w:rPr>
          <w:sz w:val="24"/>
        </w:rPr>
        <w:t xml:space="preserve"> oraz niekaralności za umyślne przestępstwo lub umyślne przestępstwo skarbowe*;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3. </w:t>
      </w:r>
      <w:r w:rsidR="00837E62" w:rsidRPr="004348BC">
        <w:rPr>
          <w:b/>
          <w:sz w:val="24"/>
        </w:rPr>
        <w:t>Oświadczenie</w:t>
      </w:r>
      <w:r w:rsidR="00837E62"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="00837E62" w:rsidRPr="004348BC">
        <w:rPr>
          <w:sz w:val="24"/>
        </w:rPr>
        <w:t>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4. 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 xml:space="preserve">osoby upoważnionej do reprezentacji podmiotu składającego ofertę wskazujące, że </w:t>
      </w:r>
      <w:r w:rsidR="00837E62"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5. </w:t>
      </w:r>
      <w:r w:rsidR="00FC0D11" w:rsidRPr="000263BA">
        <w:rPr>
          <w:sz w:val="24"/>
        </w:rPr>
        <w:t>Aktualny odpis z odpowiedniego rejestru lub inne dokumenty informujące o statusie prawnym podmiotu składającego ofertę i umoc</w:t>
      </w:r>
      <w:r w:rsidR="00B86ECC" w:rsidRPr="000263BA">
        <w:rPr>
          <w:sz w:val="24"/>
        </w:rPr>
        <w:t>owanie osób go reprezentujących.</w:t>
      </w:r>
    </w:p>
    <w:p w:rsidR="002C15D0" w:rsidRPr="000263BA" w:rsidRDefault="0027526B" w:rsidP="0027526B">
      <w:pPr>
        <w:spacing w:after="0" w:line="240" w:lineRule="auto"/>
        <w:jc w:val="both"/>
        <w:rPr>
          <w:bCs/>
        </w:rPr>
      </w:pPr>
      <w:r>
        <w:rPr>
          <w:sz w:val="24"/>
        </w:rPr>
        <w:t>6. </w:t>
      </w:r>
      <w:r w:rsidR="002C15D0" w:rsidRPr="000263BA">
        <w:rPr>
          <w:rFonts w:eastAsiaTheme="minorHAnsi"/>
          <w:b/>
        </w:rPr>
        <w:t>Oświadczenie</w:t>
      </w:r>
      <w:r w:rsidR="002C15D0" w:rsidRPr="000263BA">
        <w:rPr>
          <w:rFonts w:eastAsiaTheme="minorHAnsi"/>
        </w:rPr>
        <w:t xml:space="preserve">, że podmiot składający ofertę </w:t>
      </w:r>
      <w:r w:rsidR="007E4B6B">
        <w:rPr>
          <w:rFonts w:eastAsiaTheme="minorHAnsi"/>
        </w:rPr>
        <w:t>zapoznał się</w:t>
      </w:r>
      <w:r w:rsidR="006624B3">
        <w:rPr>
          <w:rFonts w:eastAsiaTheme="minorHAnsi"/>
        </w:rPr>
        <w:t xml:space="preserve"> i </w:t>
      </w:r>
      <w:r w:rsidR="002C15D0" w:rsidRPr="000263BA">
        <w:rPr>
          <w:rFonts w:eastAsiaTheme="minorHAnsi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>
        <w:rPr>
          <w:rFonts w:eastAsiaTheme="minorHAnsi"/>
        </w:rPr>
        <w:t xml:space="preserve">asta Świnoujście (dostępna na: </w:t>
      </w:r>
      <w:r w:rsidR="002C15D0" w:rsidRPr="000263BA">
        <w:rPr>
          <w:rFonts w:eastAsiaTheme="minorHAnsi"/>
        </w:rPr>
        <w:t xml:space="preserve">www.bip.um.swinoujscie.pl). 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7E4B6B">
        <w:rPr>
          <w:lang w:val="pl-PL" w:eastAsia="ar-SA"/>
        </w:rPr>
        <w:t>(</w:t>
      </w:r>
      <w:r w:rsidR="00624960">
        <w:rPr>
          <w:lang w:val="pl-PL" w:eastAsia="ar-SA"/>
        </w:rPr>
        <w:t xml:space="preserve">t.j. </w:t>
      </w:r>
      <w:r w:rsidR="007E4B6B">
        <w:rPr>
          <w:lang w:val="pl-PL" w:eastAsia="ar-SA"/>
        </w:rPr>
        <w:t>Dz. U. z 202</w:t>
      </w:r>
      <w:r w:rsidR="00624960">
        <w:rPr>
          <w:lang w:val="pl-PL" w:eastAsia="ar-SA"/>
        </w:rPr>
        <w:t>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7E4B6B">
        <w:rPr>
          <w:lang w:val="pl-PL" w:eastAsia="ar-SA"/>
        </w:rPr>
        <w:t xml:space="preserve"> 16</w:t>
      </w:r>
      <w:r w:rsidR="00624960">
        <w:rPr>
          <w:lang w:val="pl-PL" w:eastAsia="ar-SA"/>
        </w:rPr>
        <w:t>08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A5" w:rsidRDefault="00723FA5" w:rsidP="001826CB">
      <w:pPr>
        <w:spacing w:after="0" w:line="240" w:lineRule="auto"/>
      </w:pPr>
      <w:r>
        <w:separator/>
      </w:r>
    </w:p>
  </w:endnote>
  <w:endnote w:type="continuationSeparator" w:id="0">
    <w:p w:rsidR="00723FA5" w:rsidRDefault="00723FA5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A5" w:rsidRDefault="00723FA5" w:rsidP="001826CB">
      <w:pPr>
        <w:spacing w:after="0" w:line="240" w:lineRule="auto"/>
      </w:pPr>
      <w:r>
        <w:separator/>
      </w:r>
    </w:p>
  </w:footnote>
  <w:footnote w:type="continuationSeparator" w:id="0">
    <w:p w:rsidR="00723FA5" w:rsidRDefault="00723FA5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F7594"/>
    <w:multiLevelType w:val="hybridMultilevel"/>
    <w:tmpl w:val="C0CC0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4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6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6"/>
  </w:num>
  <w:num w:numId="5">
    <w:abstractNumId w:val="34"/>
  </w:num>
  <w:num w:numId="6">
    <w:abstractNumId w:val="10"/>
  </w:num>
  <w:num w:numId="7">
    <w:abstractNumId w:val="16"/>
  </w:num>
  <w:num w:numId="8">
    <w:abstractNumId w:val="33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5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3"/>
    <w:rsid w:val="00002CCF"/>
    <w:rsid w:val="00003100"/>
    <w:rsid w:val="0000408D"/>
    <w:rsid w:val="000110AF"/>
    <w:rsid w:val="000234FA"/>
    <w:rsid w:val="00023FA3"/>
    <w:rsid w:val="000263BA"/>
    <w:rsid w:val="00034F76"/>
    <w:rsid w:val="00037BC6"/>
    <w:rsid w:val="00050DFF"/>
    <w:rsid w:val="00055302"/>
    <w:rsid w:val="00055A79"/>
    <w:rsid w:val="00056EAD"/>
    <w:rsid w:val="00057396"/>
    <w:rsid w:val="00061959"/>
    <w:rsid w:val="00064633"/>
    <w:rsid w:val="000651C2"/>
    <w:rsid w:val="00075F1A"/>
    <w:rsid w:val="00080E38"/>
    <w:rsid w:val="0008629C"/>
    <w:rsid w:val="000B0718"/>
    <w:rsid w:val="000B7CC3"/>
    <w:rsid w:val="000C2F36"/>
    <w:rsid w:val="000C3DB5"/>
    <w:rsid w:val="000C4EBB"/>
    <w:rsid w:val="000C50D5"/>
    <w:rsid w:val="000C7459"/>
    <w:rsid w:val="000D0B27"/>
    <w:rsid w:val="000D28CA"/>
    <w:rsid w:val="000D2A56"/>
    <w:rsid w:val="000D6C4B"/>
    <w:rsid w:val="000E4ABE"/>
    <w:rsid w:val="000F0B09"/>
    <w:rsid w:val="00102197"/>
    <w:rsid w:val="0011010A"/>
    <w:rsid w:val="00110A5F"/>
    <w:rsid w:val="001176E7"/>
    <w:rsid w:val="00122D06"/>
    <w:rsid w:val="00122ECF"/>
    <w:rsid w:val="00132AD9"/>
    <w:rsid w:val="001337E1"/>
    <w:rsid w:val="00134690"/>
    <w:rsid w:val="001348E6"/>
    <w:rsid w:val="00136066"/>
    <w:rsid w:val="00136310"/>
    <w:rsid w:val="00140021"/>
    <w:rsid w:val="00142503"/>
    <w:rsid w:val="00145C76"/>
    <w:rsid w:val="00145D58"/>
    <w:rsid w:val="00157759"/>
    <w:rsid w:val="00160E94"/>
    <w:rsid w:val="001722FD"/>
    <w:rsid w:val="00172F89"/>
    <w:rsid w:val="00173BA2"/>
    <w:rsid w:val="00174172"/>
    <w:rsid w:val="001779A5"/>
    <w:rsid w:val="001826CB"/>
    <w:rsid w:val="00184E5E"/>
    <w:rsid w:val="00187DE0"/>
    <w:rsid w:val="00193010"/>
    <w:rsid w:val="001930B1"/>
    <w:rsid w:val="001A051D"/>
    <w:rsid w:val="001A22B9"/>
    <w:rsid w:val="001A516E"/>
    <w:rsid w:val="001A63AC"/>
    <w:rsid w:val="001A6634"/>
    <w:rsid w:val="001A7C4B"/>
    <w:rsid w:val="001B1166"/>
    <w:rsid w:val="001B1795"/>
    <w:rsid w:val="001B2CD0"/>
    <w:rsid w:val="001B38F5"/>
    <w:rsid w:val="001B6F25"/>
    <w:rsid w:val="001C3B83"/>
    <w:rsid w:val="001C4403"/>
    <w:rsid w:val="001D5EE2"/>
    <w:rsid w:val="001D6113"/>
    <w:rsid w:val="001E7818"/>
    <w:rsid w:val="001F4810"/>
    <w:rsid w:val="001F488A"/>
    <w:rsid w:val="001F60D8"/>
    <w:rsid w:val="00200C73"/>
    <w:rsid w:val="0020162E"/>
    <w:rsid w:val="00216DCF"/>
    <w:rsid w:val="00225EC4"/>
    <w:rsid w:val="002313B1"/>
    <w:rsid w:val="00236C42"/>
    <w:rsid w:val="00236D12"/>
    <w:rsid w:val="00243BBB"/>
    <w:rsid w:val="00243F32"/>
    <w:rsid w:val="00246F03"/>
    <w:rsid w:val="002478B1"/>
    <w:rsid w:val="002479BA"/>
    <w:rsid w:val="00251E43"/>
    <w:rsid w:val="002574FE"/>
    <w:rsid w:val="002652F8"/>
    <w:rsid w:val="002739E2"/>
    <w:rsid w:val="0027526B"/>
    <w:rsid w:val="002839CE"/>
    <w:rsid w:val="002849F1"/>
    <w:rsid w:val="00285A3C"/>
    <w:rsid w:val="00290193"/>
    <w:rsid w:val="00296D37"/>
    <w:rsid w:val="002A109F"/>
    <w:rsid w:val="002A3C47"/>
    <w:rsid w:val="002A469C"/>
    <w:rsid w:val="002A70E8"/>
    <w:rsid w:val="002B15F6"/>
    <w:rsid w:val="002B3C3E"/>
    <w:rsid w:val="002B78AC"/>
    <w:rsid w:val="002C0109"/>
    <w:rsid w:val="002C15D0"/>
    <w:rsid w:val="002C45A2"/>
    <w:rsid w:val="002D10CE"/>
    <w:rsid w:val="002D7CEB"/>
    <w:rsid w:val="002E1F96"/>
    <w:rsid w:val="002E3B9B"/>
    <w:rsid w:val="002E4E90"/>
    <w:rsid w:val="002E6D73"/>
    <w:rsid w:val="002F3399"/>
    <w:rsid w:val="002F632C"/>
    <w:rsid w:val="00307109"/>
    <w:rsid w:val="00312C54"/>
    <w:rsid w:val="003207FA"/>
    <w:rsid w:val="00325653"/>
    <w:rsid w:val="00325838"/>
    <w:rsid w:val="003270BE"/>
    <w:rsid w:val="00337D00"/>
    <w:rsid w:val="00340899"/>
    <w:rsid w:val="00350FF5"/>
    <w:rsid w:val="003516C6"/>
    <w:rsid w:val="00361621"/>
    <w:rsid w:val="00373A5D"/>
    <w:rsid w:val="00375C93"/>
    <w:rsid w:val="00376FB4"/>
    <w:rsid w:val="00380EBA"/>
    <w:rsid w:val="00381A7B"/>
    <w:rsid w:val="0038262B"/>
    <w:rsid w:val="003840C8"/>
    <w:rsid w:val="00385B00"/>
    <w:rsid w:val="003873A5"/>
    <w:rsid w:val="0039020E"/>
    <w:rsid w:val="003935C8"/>
    <w:rsid w:val="003A10FB"/>
    <w:rsid w:val="003A457F"/>
    <w:rsid w:val="003B23A7"/>
    <w:rsid w:val="003B71CF"/>
    <w:rsid w:val="003B743F"/>
    <w:rsid w:val="003C256A"/>
    <w:rsid w:val="003C7243"/>
    <w:rsid w:val="003C7955"/>
    <w:rsid w:val="003D0AB3"/>
    <w:rsid w:val="003D1BDC"/>
    <w:rsid w:val="003D64D0"/>
    <w:rsid w:val="003E020A"/>
    <w:rsid w:val="003E1AC1"/>
    <w:rsid w:val="003E2DD1"/>
    <w:rsid w:val="003E3EDC"/>
    <w:rsid w:val="003E40D1"/>
    <w:rsid w:val="003E6ABC"/>
    <w:rsid w:val="003F066E"/>
    <w:rsid w:val="003F27C5"/>
    <w:rsid w:val="003F5144"/>
    <w:rsid w:val="003F5587"/>
    <w:rsid w:val="00401370"/>
    <w:rsid w:val="00402DF3"/>
    <w:rsid w:val="00413552"/>
    <w:rsid w:val="0041690B"/>
    <w:rsid w:val="004220D8"/>
    <w:rsid w:val="00422788"/>
    <w:rsid w:val="00423B65"/>
    <w:rsid w:val="00423BA4"/>
    <w:rsid w:val="00433F04"/>
    <w:rsid w:val="004348BC"/>
    <w:rsid w:val="00436252"/>
    <w:rsid w:val="0044351F"/>
    <w:rsid w:val="00446ADD"/>
    <w:rsid w:val="00455F03"/>
    <w:rsid w:val="004565D6"/>
    <w:rsid w:val="00457C16"/>
    <w:rsid w:val="00460A7D"/>
    <w:rsid w:val="00464815"/>
    <w:rsid w:val="004659BB"/>
    <w:rsid w:val="00471113"/>
    <w:rsid w:val="00473981"/>
    <w:rsid w:val="0048209F"/>
    <w:rsid w:val="004873D8"/>
    <w:rsid w:val="00493AD9"/>
    <w:rsid w:val="004943F4"/>
    <w:rsid w:val="004A23F7"/>
    <w:rsid w:val="004A69D5"/>
    <w:rsid w:val="004B39F7"/>
    <w:rsid w:val="004B47A0"/>
    <w:rsid w:val="004B57AE"/>
    <w:rsid w:val="004C0B2F"/>
    <w:rsid w:val="004C527E"/>
    <w:rsid w:val="004C5F13"/>
    <w:rsid w:val="004C6E0A"/>
    <w:rsid w:val="004C7E08"/>
    <w:rsid w:val="004D1F51"/>
    <w:rsid w:val="004D2FA1"/>
    <w:rsid w:val="004D46D3"/>
    <w:rsid w:val="004D7E02"/>
    <w:rsid w:val="004E4030"/>
    <w:rsid w:val="004F186E"/>
    <w:rsid w:val="004F3E02"/>
    <w:rsid w:val="004F5B8E"/>
    <w:rsid w:val="004F6890"/>
    <w:rsid w:val="00500093"/>
    <w:rsid w:val="0050385F"/>
    <w:rsid w:val="00504567"/>
    <w:rsid w:val="00514F87"/>
    <w:rsid w:val="00520703"/>
    <w:rsid w:val="00530036"/>
    <w:rsid w:val="0053257B"/>
    <w:rsid w:val="00534785"/>
    <w:rsid w:val="00540592"/>
    <w:rsid w:val="00545E73"/>
    <w:rsid w:val="00547D24"/>
    <w:rsid w:val="0055076F"/>
    <w:rsid w:val="00552C3A"/>
    <w:rsid w:val="00553575"/>
    <w:rsid w:val="00556C56"/>
    <w:rsid w:val="00557066"/>
    <w:rsid w:val="00562076"/>
    <w:rsid w:val="00565314"/>
    <w:rsid w:val="00571646"/>
    <w:rsid w:val="00571DFF"/>
    <w:rsid w:val="00575723"/>
    <w:rsid w:val="00577EA3"/>
    <w:rsid w:val="00580DA7"/>
    <w:rsid w:val="00582555"/>
    <w:rsid w:val="0058602F"/>
    <w:rsid w:val="00592D98"/>
    <w:rsid w:val="005A02F8"/>
    <w:rsid w:val="005A3C3B"/>
    <w:rsid w:val="005B0E56"/>
    <w:rsid w:val="005B3BE7"/>
    <w:rsid w:val="005B4240"/>
    <w:rsid w:val="005B53A9"/>
    <w:rsid w:val="005B6041"/>
    <w:rsid w:val="005C0BC0"/>
    <w:rsid w:val="005C5B90"/>
    <w:rsid w:val="005C6C0C"/>
    <w:rsid w:val="005D5A45"/>
    <w:rsid w:val="005D65B6"/>
    <w:rsid w:val="005E7D93"/>
    <w:rsid w:val="005F072B"/>
    <w:rsid w:val="005F1093"/>
    <w:rsid w:val="005F135D"/>
    <w:rsid w:val="005F18E4"/>
    <w:rsid w:val="005F4F0D"/>
    <w:rsid w:val="005F7D05"/>
    <w:rsid w:val="00600DF8"/>
    <w:rsid w:val="00603131"/>
    <w:rsid w:val="006034CD"/>
    <w:rsid w:val="00604D9D"/>
    <w:rsid w:val="00605168"/>
    <w:rsid w:val="00624960"/>
    <w:rsid w:val="0062747A"/>
    <w:rsid w:val="0063306D"/>
    <w:rsid w:val="00636B98"/>
    <w:rsid w:val="0063792D"/>
    <w:rsid w:val="00642B0F"/>
    <w:rsid w:val="00642BFC"/>
    <w:rsid w:val="0065069A"/>
    <w:rsid w:val="00651E36"/>
    <w:rsid w:val="006624B3"/>
    <w:rsid w:val="006739A3"/>
    <w:rsid w:val="00673A4D"/>
    <w:rsid w:val="00677475"/>
    <w:rsid w:val="0067750E"/>
    <w:rsid w:val="00686DB1"/>
    <w:rsid w:val="0069128A"/>
    <w:rsid w:val="006936A6"/>
    <w:rsid w:val="00694451"/>
    <w:rsid w:val="00697E39"/>
    <w:rsid w:val="006A29E8"/>
    <w:rsid w:val="006A36D1"/>
    <w:rsid w:val="006A4FFE"/>
    <w:rsid w:val="006A5510"/>
    <w:rsid w:val="006A7232"/>
    <w:rsid w:val="006B13B1"/>
    <w:rsid w:val="006B2A60"/>
    <w:rsid w:val="006B72F6"/>
    <w:rsid w:val="006C20CB"/>
    <w:rsid w:val="006C3D0C"/>
    <w:rsid w:val="006D02F9"/>
    <w:rsid w:val="006D0ECC"/>
    <w:rsid w:val="006D1D06"/>
    <w:rsid w:val="006D2740"/>
    <w:rsid w:val="006E096A"/>
    <w:rsid w:val="006E7616"/>
    <w:rsid w:val="006F2908"/>
    <w:rsid w:val="006F3817"/>
    <w:rsid w:val="006F390D"/>
    <w:rsid w:val="006F3990"/>
    <w:rsid w:val="006F48F0"/>
    <w:rsid w:val="006F4CA8"/>
    <w:rsid w:val="006F502C"/>
    <w:rsid w:val="00710F7E"/>
    <w:rsid w:val="00715936"/>
    <w:rsid w:val="007162C5"/>
    <w:rsid w:val="0072162F"/>
    <w:rsid w:val="00723FA5"/>
    <w:rsid w:val="00725E4E"/>
    <w:rsid w:val="00730433"/>
    <w:rsid w:val="00730AA1"/>
    <w:rsid w:val="007422CA"/>
    <w:rsid w:val="00744DBA"/>
    <w:rsid w:val="00747958"/>
    <w:rsid w:val="00750ABD"/>
    <w:rsid w:val="0075791F"/>
    <w:rsid w:val="0076054F"/>
    <w:rsid w:val="007610CE"/>
    <w:rsid w:val="00762E4B"/>
    <w:rsid w:val="00762F8C"/>
    <w:rsid w:val="007643C1"/>
    <w:rsid w:val="00765CA1"/>
    <w:rsid w:val="00771E3A"/>
    <w:rsid w:val="00774051"/>
    <w:rsid w:val="00775A76"/>
    <w:rsid w:val="00775CE0"/>
    <w:rsid w:val="00776637"/>
    <w:rsid w:val="0077745E"/>
    <w:rsid w:val="00780948"/>
    <w:rsid w:val="0078109E"/>
    <w:rsid w:val="00781891"/>
    <w:rsid w:val="00784303"/>
    <w:rsid w:val="00793472"/>
    <w:rsid w:val="0079408B"/>
    <w:rsid w:val="0079422C"/>
    <w:rsid w:val="00796AE1"/>
    <w:rsid w:val="007A5103"/>
    <w:rsid w:val="007A5A0B"/>
    <w:rsid w:val="007B73DA"/>
    <w:rsid w:val="007B7C91"/>
    <w:rsid w:val="007C1FEF"/>
    <w:rsid w:val="007C3440"/>
    <w:rsid w:val="007D1C24"/>
    <w:rsid w:val="007D1FA5"/>
    <w:rsid w:val="007D2667"/>
    <w:rsid w:val="007D2C1D"/>
    <w:rsid w:val="007D59BC"/>
    <w:rsid w:val="007D5C0E"/>
    <w:rsid w:val="007D6DCC"/>
    <w:rsid w:val="007E0052"/>
    <w:rsid w:val="007E4B6B"/>
    <w:rsid w:val="007F180B"/>
    <w:rsid w:val="007F3DBB"/>
    <w:rsid w:val="00802646"/>
    <w:rsid w:val="00803A72"/>
    <w:rsid w:val="008048A0"/>
    <w:rsid w:val="0081359F"/>
    <w:rsid w:val="00815E6F"/>
    <w:rsid w:val="00820FEB"/>
    <w:rsid w:val="00825B66"/>
    <w:rsid w:val="00830E5C"/>
    <w:rsid w:val="008340CD"/>
    <w:rsid w:val="00837C34"/>
    <w:rsid w:val="00837E62"/>
    <w:rsid w:val="00841790"/>
    <w:rsid w:val="00842F65"/>
    <w:rsid w:val="00846FA3"/>
    <w:rsid w:val="008473E0"/>
    <w:rsid w:val="00854481"/>
    <w:rsid w:val="00860973"/>
    <w:rsid w:val="00862938"/>
    <w:rsid w:val="00866AE9"/>
    <w:rsid w:val="00867223"/>
    <w:rsid w:val="0087218E"/>
    <w:rsid w:val="00876E14"/>
    <w:rsid w:val="00877A9C"/>
    <w:rsid w:val="00877AC3"/>
    <w:rsid w:val="00881459"/>
    <w:rsid w:val="0088602D"/>
    <w:rsid w:val="00896C2D"/>
    <w:rsid w:val="008A44FC"/>
    <w:rsid w:val="008A5260"/>
    <w:rsid w:val="008A58F7"/>
    <w:rsid w:val="008B41E7"/>
    <w:rsid w:val="008C00EB"/>
    <w:rsid w:val="008C27E1"/>
    <w:rsid w:val="008C5C2E"/>
    <w:rsid w:val="008D245F"/>
    <w:rsid w:val="008D4604"/>
    <w:rsid w:val="008D6E29"/>
    <w:rsid w:val="008E2D39"/>
    <w:rsid w:val="008E3D8C"/>
    <w:rsid w:val="008F3167"/>
    <w:rsid w:val="008F5BE9"/>
    <w:rsid w:val="00900445"/>
    <w:rsid w:val="00903D99"/>
    <w:rsid w:val="009044A0"/>
    <w:rsid w:val="0091076B"/>
    <w:rsid w:val="0091205B"/>
    <w:rsid w:val="00914AFE"/>
    <w:rsid w:val="00914BBE"/>
    <w:rsid w:val="00915CF4"/>
    <w:rsid w:val="00921288"/>
    <w:rsid w:val="0093364F"/>
    <w:rsid w:val="00933975"/>
    <w:rsid w:val="0093750C"/>
    <w:rsid w:val="009470C1"/>
    <w:rsid w:val="009476F6"/>
    <w:rsid w:val="009518EC"/>
    <w:rsid w:val="00952295"/>
    <w:rsid w:val="009538C4"/>
    <w:rsid w:val="00964784"/>
    <w:rsid w:val="0097521B"/>
    <w:rsid w:val="00983EA2"/>
    <w:rsid w:val="00987624"/>
    <w:rsid w:val="00987F08"/>
    <w:rsid w:val="00995760"/>
    <w:rsid w:val="009A52B9"/>
    <w:rsid w:val="009A5601"/>
    <w:rsid w:val="009A5FBC"/>
    <w:rsid w:val="009A7A44"/>
    <w:rsid w:val="009B221B"/>
    <w:rsid w:val="009B2D71"/>
    <w:rsid w:val="009B584E"/>
    <w:rsid w:val="009C38EE"/>
    <w:rsid w:val="009D12F2"/>
    <w:rsid w:val="009D25E2"/>
    <w:rsid w:val="009E29D2"/>
    <w:rsid w:val="009E3829"/>
    <w:rsid w:val="009E4363"/>
    <w:rsid w:val="009E70AA"/>
    <w:rsid w:val="009F4D88"/>
    <w:rsid w:val="00A002F0"/>
    <w:rsid w:val="00A04A30"/>
    <w:rsid w:val="00A102C9"/>
    <w:rsid w:val="00A10536"/>
    <w:rsid w:val="00A10D4D"/>
    <w:rsid w:val="00A14E65"/>
    <w:rsid w:val="00A1606D"/>
    <w:rsid w:val="00A167CD"/>
    <w:rsid w:val="00A32DB2"/>
    <w:rsid w:val="00A42BFD"/>
    <w:rsid w:val="00A43447"/>
    <w:rsid w:val="00A465F1"/>
    <w:rsid w:val="00A52F7D"/>
    <w:rsid w:val="00A54273"/>
    <w:rsid w:val="00A61E4C"/>
    <w:rsid w:val="00A61FC3"/>
    <w:rsid w:val="00A620D0"/>
    <w:rsid w:val="00A67FD6"/>
    <w:rsid w:val="00A72E3B"/>
    <w:rsid w:val="00A74952"/>
    <w:rsid w:val="00A7751E"/>
    <w:rsid w:val="00A77EAA"/>
    <w:rsid w:val="00A828E7"/>
    <w:rsid w:val="00A852EA"/>
    <w:rsid w:val="00A87827"/>
    <w:rsid w:val="00AA1D77"/>
    <w:rsid w:val="00AA4931"/>
    <w:rsid w:val="00AB01F8"/>
    <w:rsid w:val="00AC0AF0"/>
    <w:rsid w:val="00AC11EF"/>
    <w:rsid w:val="00AC2C70"/>
    <w:rsid w:val="00AC6837"/>
    <w:rsid w:val="00AD024A"/>
    <w:rsid w:val="00AD11F4"/>
    <w:rsid w:val="00AD1DCA"/>
    <w:rsid w:val="00AD5E55"/>
    <w:rsid w:val="00AD6154"/>
    <w:rsid w:val="00AF3BB8"/>
    <w:rsid w:val="00AF5B17"/>
    <w:rsid w:val="00AF6E4C"/>
    <w:rsid w:val="00B013F1"/>
    <w:rsid w:val="00B06137"/>
    <w:rsid w:val="00B112CA"/>
    <w:rsid w:val="00B1585D"/>
    <w:rsid w:val="00B17D2D"/>
    <w:rsid w:val="00B2003F"/>
    <w:rsid w:val="00B206C3"/>
    <w:rsid w:val="00B22183"/>
    <w:rsid w:val="00B27701"/>
    <w:rsid w:val="00B27B58"/>
    <w:rsid w:val="00B30604"/>
    <w:rsid w:val="00B306BF"/>
    <w:rsid w:val="00B366AC"/>
    <w:rsid w:val="00B36701"/>
    <w:rsid w:val="00B37CA6"/>
    <w:rsid w:val="00B5061D"/>
    <w:rsid w:val="00B523CD"/>
    <w:rsid w:val="00B61571"/>
    <w:rsid w:val="00B63881"/>
    <w:rsid w:val="00B65DC1"/>
    <w:rsid w:val="00B675B2"/>
    <w:rsid w:val="00B706C8"/>
    <w:rsid w:val="00B70F8E"/>
    <w:rsid w:val="00B71B7F"/>
    <w:rsid w:val="00B75F5F"/>
    <w:rsid w:val="00B8366A"/>
    <w:rsid w:val="00B8488A"/>
    <w:rsid w:val="00B863F1"/>
    <w:rsid w:val="00B86ECC"/>
    <w:rsid w:val="00B90DF1"/>
    <w:rsid w:val="00B93E5B"/>
    <w:rsid w:val="00B944E1"/>
    <w:rsid w:val="00B94ADF"/>
    <w:rsid w:val="00BA006E"/>
    <w:rsid w:val="00BA5F2E"/>
    <w:rsid w:val="00BA753B"/>
    <w:rsid w:val="00BB617D"/>
    <w:rsid w:val="00BB6E3B"/>
    <w:rsid w:val="00BB79F9"/>
    <w:rsid w:val="00BC00B3"/>
    <w:rsid w:val="00BC270A"/>
    <w:rsid w:val="00BC3B0D"/>
    <w:rsid w:val="00BC5B46"/>
    <w:rsid w:val="00BC640D"/>
    <w:rsid w:val="00BD092C"/>
    <w:rsid w:val="00BD0B74"/>
    <w:rsid w:val="00BD1E7E"/>
    <w:rsid w:val="00BD2D83"/>
    <w:rsid w:val="00BD3DBD"/>
    <w:rsid w:val="00BD5BAD"/>
    <w:rsid w:val="00BE57C0"/>
    <w:rsid w:val="00BE5F48"/>
    <w:rsid w:val="00BF3913"/>
    <w:rsid w:val="00BF64CD"/>
    <w:rsid w:val="00BF6DD2"/>
    <w:rsid w:val="00C00CEA"/>
    <w:rsid w:val="00C03DC5"/>
    <w:rsid w:val="00C05BCE"/>
    <w:rsid w:val="00C12E19"/>
    <w:rsid w:val="00C14280"/>
    <w:rsid w:val="00C14883"/>
    <w:rsid w:val="00C22EF0"/>
    <w:rsid w:val="00C233B0"/>
    <w:rsid w:val="00C26EDE"/>
    <w:rsid w:val="00C27D87"/>
    <w:rsid w:val="00C32E7A"/>
    <w:rsid w:val="00C407EA"/>
    <w:rsid w:val="00C50E86"/>
    <w:rsid w:val="00C63AD1"/>
    <w:rsid w:val="00C6648D"/>
    <w:rsid w:val="00C66907"/>
    <w:rsid w:val="00C7026F"/>
    <w:rsid w:val="00C71E65"/>
    <w:rsid w:val="00C76575"/>
    <w:rsid w:val="00C76EE6"/>
    <w:rsid w:val="00C77CCB"/>
    <w:rsid w:val="00C818B8"/>
    <w:rsid w:val="00C84B4A"/>
    <w:rsid w:val="00C856F9"/>
    <w:rsid w:val="00C85DC2"/>
    <w:rsid w:val="00C91C4E"/>
    <w:rsid w:val="00C91D6D"/>
    <w:rsid w:val="00C9230C"/>
    <w:rsid w:val="00C94909"/>
    <w:rsid w:val="00C97CA6"/>
    <w:rsid w:val="00CA0D42"/>
    <w:rsid w:val="00CA250D"/>
    <w:rsid w:val="00CA39D0"/>
    <w:rsid w:val="00CA5136"/>
    <w:rsid w:val="00CA6B0A"/>
    <w:rsid w:val="00CB17E3"/>
    <w:rsid w:val="00CB24FC"/>
    <w:rsid w:val="00CB3466"/>
    <w:rsid w:val="00CB3536"/>
    <w:rsid w:val="00CB45BE"/>
    <w:rsid w:val="00CB624A"/>
    <w:rsid w:val="00CB72CC"/>
    <w:rsid w:val="00CD0D35"/>
    <w:rsid w:val="00CD16A8"/>
    <w:rsid w:val="00CD23F6"/>
    <w:rsid w:val="00CD3CC8"/>
    <w:rsid w:val="00CD4D6B"/>
    <w:rsid w:val="00CD69DB"/>
    <w:rsid w:val="00CD713F"/>
    <w:rsid w:val="00CD71D5"/>
    <w:rsid w:val="00CD74AF"/>
    <w:rsid w:val="00CE1353"/>
    <w:rsid w:val="00CE3F19"/>
    <w:rsid w:val="00CE664B"/>
    <w:rsid w:val="00CF4717"/>
    <w:rsid w:val="00CF59BD"/>
    <w:rsid w:val="00CF5B7A"/>
    <w:rsid w:val="00D01419"/>
    <w:rsid w:val="00D037FF"/>
    <w:rsid w:val="00D0567A"/>
    <w:rsid w:val="00D12219"/>
    <w:rsid w:val="00D16FBB"/>
    <w:rsid w:val="00D1794E"/>
    <w:rsid w:val="00D218B1"/>
    <w:rsid w:val="00D230AA"/>
    <w:rsid w:val="00D32B6A"/>
    <w:rsid w:val="00D35DC2"/>
    <w:rsid w:val="00D4096B"/>
    <w:rsid w:val="00D423E2"/>
    <w:rsid w:val="00D45398"/>
    <w:rsid w:val="00D4558D"/>
    <w:rsid w:val="00D46609"/>
    <w:rsid w:val="00D50145"/>
    <w:rsid w:val="00D51908"/>
    <w:rsid w:val="00D52D58"/>
    <w:rsid w:val="00D57356"/>
    <w:rsid w:val="00D62BF7"/>
    <w:rsid w:val="00D710C1"/>
    <w:rsid w:val="00D74330"/>
    <w:rsid w:val="00D82B74"/>
    <w:rsid w:val="00D870E3"/>
    <w:rsid w:val="00D91D71"/>
    <w:rsid w:val="00D9602A"/>
    <w:rsid w:val="00DA7A3B"/>
    <w:rsid w:val="00DB5C24"/>
    <w:rsid w:val="00DB6D3C"/>
    <w:rsid w:val="00DC2AD8"/>
    <w:rsid w:val="00DC2DE9"/>
    <w:rsid w:val="00DC5CB5"/>
    <w:rsid w:val="00DC6AB2"/>
    <w:rsid w:val="00DD2C7E"/>
    <w:rsid w:val="00DD57FE"/>
    <w:rsid w:val="00DE26B2"/>
    <w:rsid w:val="00DE3466"/>
    <w:rsid w:val="00DE5285"/>
    <w:rsid w:val="00DF5C86"/>
    <w:rsid w:val="00E00AE7"/>
    <w:rsid w:val="00E01B20"/>
    <w:rsid w:val="00E06D99"/>
    <w:rsid w:val="00E11877"/>
    <w:rsid w:val="00E11CBA"/>
    <w:rsid w:val="00E1233A"/>
    <w:rsid w:val="00E12730"/>
    <w:rsid w:val="00E13FFE"/>
    <w:rsid w:val="00E14B18"/>
    <w:rsid w:val="00E15C2A"/>
    <w:rsid w:val="00E166D3"/>
    <w:rsid w:val="00E170B0"/>
    <w:rsid w:val="00E20BD4"/>
    <w:rsid w:val="00E25919"/>
    <w:rsid w:val="00E332DE"/>
    <w:rsid w:val="00E405DC"/>
    <w:rsid w:val="00E44156"/>
    <w:rsid w:val="00E52DDC"/>
    <w:rsid w:val="00E53ED3"/>
    <w:rsid w:val="00E545FC"/>
    <w:rsid w:val="00E54CDD"/>
    <w:rsid w:val="00E5534F"/>
    <w:rsid w:val="00E578FE"/>
    <w:rsid w:val="00E631CB"/>
    <w:rsid w:val="00E63D29"/>
    <w:rsid w:val="00E67C7A"/>
    <w:rsid w:val="00E72C4C"/>
    <w:rsid w:val="00E7517B"/>
    <w:rsid w:val="00E82F6B"/>
    <w:rsid w:val="00E939AF"/>
    <w:rsid w:val="00E960E5"/>
    <w:rsid w:val="00E97394"/>
    <w:rsid w:val="00E97C78"/>
    <w:rsid w:val="00EA1CF9"/>
    <w:rsid w:val="00EA65EB"/>
    <w:rsid w:val="00EB5775"/>
    <w:rsid w:val="00EB5983"/>
    <w:rsid w:val="00EB7874"/>
    <w:rsid w:val="00EC3157"/>
    <w:rsid w:val="00ED1D5A"/>
    <w:rsid w:val="00ED4010"/>
    <w:rsid w:val="00ED6B8A"/>
    <w:rsid w:val="00EE0D0E"/>
    <w:rsid w:val="00EE3F77"/>
    <w:rsid w:val="00EE5534"/>
    <w:rsid w:val="00EE5AA0"/>
    <w:rsid w:val="00EF1A6D"/>
    <w:rsid w:val="00EF7C05"/>
    <w:rsid w:val="00F00D59"/>
    <w:rsid w:val="00F037CB"/>
    <w:rsid w:val="00F03A50"/>
    <w:rsid w:val="00F154D5"/>
    <w:rsid w:val="00F20CC0"/>
    <w:rsid w:val="00F2505E"/>
    <w:rsid w:val="00F30C2D"/>
    <w:rsid w:val="00F32897"/>
    <w:rsid w:val="00F33A3A"/>
    <w:rsid w:val="00F41B2C"/>
    <w:rsid w:val="00F54999"/>
    <w:rsid w:val="00F55123"/>
    <w:rsid w:val="00F556CC"/>
    <w:rsid w:val="00F56533"/>
    <w:rsid w:val="00F56A81"/>
    <w:rsid w:val="00F66EB4"/>
    <w:rsid w:val="00F74367"/>
    <w:rsid w:val="00F77F7F"/>
    <w:rsid w:val="00F810B7"/>
    <w:rsid w:val="00F87649"/>
    <w:rsid w:val="00F9159C"/>
    <w:rsid w:val="00F91C61"/>
    <w:rsid w:val="00F93180"/>
    <w:rsid w:val="00F94E80"/>
    <w:rsid w:val="00F95C04"/>
    <w:rsid w:val="00FA468C"/>
    <w:rsid w:val="00FA487B"/>
    <w:rsid w:val="00FA631B"/>
    <w:rsid w:val="00FA7E44"/>
    <w:rsid w:val="00FB3E2D"/>
    <w:rsid w:val="00FB4998"/>
    <w:rsid w:val="00FB7904"/>
    <w:rsid w:val="00FC0D11"/>
    <w:rsid w:val="00FC1BEE"/>
    <w:rsid w:val="00FC5D0A"/>
    <w:rsid w:val="00FD256E"/>
    <w:rsid w:val="00FD54A8"/>
    <w:rsid w:val="00FE0CD1"/>
    <w:rsid w:val="00FE17B4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8C03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Bezodstpw">
    <w:name w:val="No Spacing"/>
    <w:uiPriority w:val="1"/>
    <w:qFormat/>
    <w:rsid w:val="00762E4B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FCA1-82F8-4CA6-AE4A-884EEA2F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</cp:revision>
  <cp:lastPrinted>2023-07-21T10:28:00Z</cp:lastPrinted>
  <dcterms:created xsi:type="dcterms:W3CDTF">2023-07-21T10:29:00Z</dcterms:created>
  <dcterms:modified xsi:type="dcterms:W3CDTF">2023-07-21T10:29:00Z</dcterms:modified>
</cp:coreProperties>
</file>