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36" w:rsidRPr="0077089A" w:rsidRDefault="00D27204" w:rsidP="009F5036">
      <w:pPr>
        <w:pStyle w:val="Nagwek1"/>
        <w:jc w:val="left"/>
      </w:pPr>
      <w:r w:rsidRPr="0077089A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9F5036" w:rsidRPr="0077089A">
        <w:rPr>
          <w:b w:val="0"/>
          <w:sz w:val="18"/>
          <w:szCs w:val="18"/>
        </w:rPr>
        <w:t>Załącznik</w:t>
      </w:r>
      <w:r w:rsidR="00DC0E4B" w:rsidRPr="0077089A">
        <w:rPr>
          <w:b w:val="0"/>
          <w:sz w:val="18"/>
          <w:szCs w:val="18"/>
        </w:rPr>
        <w:t xml:space="preserve"> Nr 1 do Zarządzenia Nr </w:t>
      </w:r>
      <w:r w:rsidR="00D2590C">
        <w:rPr>
          <w:b w:val="0"/>
          <w:sz w:val="18"/>
          <w:szCs w:val="18"/>
        </w:rPr>
        <w:t>238</w:t>
      </w:r>
      <w:r w:rsidR="005D4918" w:rsidRPr="0077089A">
        <w:rPr>
          <w:b w:val="0"/>
          <w:sz w:val="18"/>
          <w:szCs w:val="18"/>
        </w:rPr>
        <w:t>/202</w:t>
      </w:r>
      <w:r w:rsidR="003F7B21" w:rsidRPr="0077089A">
        <w:rPr>
          <w:b w:val="0"/>
          <w:sz w:val="18"/>
          <w:szCs w:val="18"/>
        </w:rPr>
        <w:t>5</w:t>
      </w:r>
    </w:p>
    <w:p w:rsidR="009F5036" w:rsidRPr="0077089A" w:rsidRDefault="009F5036" w:rsidP="009F5036">
      <w:pPr>
        <w:rPr>
          <w:rFonts w:ascii="Times New Roman" w:hAnsi="Times New Roman" w:cs="Times New Roman"/>
          <w:sz w:val="18"/>
          <w:szCs w:val="18"/>
        </w:rPr>
      </w:pPr>
      <w:r w:rsidRPr="007708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Prezydenta Miasta Świnoujście</w:t>
      </w:r>
      <w:r w:rsidRPr="0077089A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</w:t>
      </w:r>
      <w:r w:rsidR="005D4918" w:rsidRPr="0077089A">
        <w:rPr>
          <w:rFonts w:ascii="Times New Roman" w:hAnsi="Times New Roman" w:cs="Times New Roman"/>
          <w:sz w:val="18"/>
          <w:szCs w:val="18"/>
        </w:rPr>
        <w:t xml:space="preserve">       </w:t>
      </w:r>
      <w:r w:rsidR="00DC0E4B" w:rsidRPr="0077089A">
        <w:rPr>
          <w:rFonts w:ascii="Times New Roman" w:hAnsi="Times New Roman" w:cs="Times New Roman"/>
          <w:sz w:val="18"/>
          <w:szCs w:val="18"/>
        </w:rPr>
        <w:t xml:space="preserve">                z dnia </w:t>
      </w:r>
      <w:r w:rsidR="00D2590C">
        <w:rPr>
          <w:rFonts w:ascii="Times New Roman" w:hAnsi="Times New Roman" w:cs="Times New Roman"/>
          <w:sz w:val="18"/>
          <w:szCs w:val="18"/>
        </w:rPr>
        <w:t xml:space="preserve">15 </w:t>
      </w:r>
      <w:bookmarkStart w:id="0" w:name="_GoBack"/>
      <w:bookmarkEnd w:id="0"/>
      <w:r w:rsidR="003F7B21" w:rsidRPr="0077089A">
        <w:rPr>
          <w:rFonts w:ascii="Times New Roman" w:hAnsi="Times New Roman" w:cs="Times New Roman"/>
          <w:sz w:val="18"/>
          <w:szCs w:val="18"/>
        </w:rPr>
        <w:t>kwietnia</w:t>
      </w:r>
      <w:r w:rsidR="005D4918" w:rsidRPr="0077089A">
        <w:rPr>
          <w:rFonts w:ascii="Times New Roman" w:hAnsi="Times New Roman" w:cs="Times New Roman"/>
          <w:sz w:val="18"/>
          <w:szCs w:val="18"/>
        </w:rPr>
        <w:t xml:space="preserve"> 202</w:t>
      </w:r>
      <w:r w:rsidR="003F7B21" w:rsidRPr="0077089A">
        <w:rPr>
          <w:rFonts w:ascii="Times New Roman" w:hAnsi="Times New Roman" w:cs="Times New Roman"/>
          <w:sz w:val="18"/>
          <w:szCs w:val="18"/>
        </w:rPr>
        <w:t>5</w:t>
      </w:r>
      <w:r w:rsidRPr="0077089A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853BA9" w:rsidRPr="00853BA9" w:rsidRDefault="00853BA9" w:rsidP="009F5036">
      <w:pPr>
        <w:pStyle w:val="Nagwek1"/>
        <w:jc w:val="left"/>
        <w:rPr>
          <w:sz w:val="18"/>
          <w:szCs w:val="18"/>
        </w:rPr>
      </w:pPr>
    </w:p>
    <w:p w:rsidR="0077089A" w:rsidRDefault="0077089A" w:rsidP="0077089A">
      <w:pPr>
        <w:pStyle w:val="Nagwek1"/>
      </w:pPr>
      <w:r>
        <w:t>PREZYDENT MIASTA ŚWINOUJŚCIE</w:t>
      </w:r>
    </w:p>
    <w:p w:rsidR="0077089A" w:rsidRDefault="0077089A" w:rsidP="0077089A">
      <w:pPr>
        <w:pStyle w:val="Tekstpodstawowywcity"/>
        <w:jc w:val="center"/>
        <w:rPr>
          <w:b/>
        </w:rPr>
      </w:pPr>
      <w:r>
        <w:rPr>
          <w:b/>
        </w:rPr>
        <w:t>ogłasza przetarg ustny nieograniczony na dzierżawę nieruchomości</w:t>
      </w:r>
    </w:p>
    <w:p w:rsidR="003F7B21" w:rsidRPr="00853BA9" w:rsidRDefault="003F7B21" w:rsidP="00ED387A">
      <w:pPr>
        <w:pStyle w:val="Tekstpodstawowy"/>
        <w:jc w:val="center"/>
        <w:rPr>
          <w:rFonts w:ascii="Times New Roman" w:eastAsia="Times New Roman" w:hAnsi="Times New Roman" w:cs="Times New Roman"/>
          <w:b/>
        </w:rPr>
      </w:pPr>
    </w:p>
    <w:p w:rsidR="00D27204" w:rsidRDefault="00D27204" w:rsidP="003F7B21">
      <w:pPr>
        <w:pStyle w:val="Tekstpodstawowywcity"/>
        <w:numPr>
          <w:ilvl w:val="0"/>
          <w:numId w:val="1"/>
        </w:numPr>
        <w:ind w:left="284" w:hanging="284"/>
        <w:rPr>
          <w:rFonts w:eastAsia="Times New Roman"/>
          <w:b/>
          <w:szCs w:val="22"/>
          <w:lang w:eastAsia="pl-PL" w:bidi="pl-PL"/>
        </w:rPr>
      </w:pPr>
      <w:r w:rsidRPr="002E05C4">
        <w:rPr>
          <w:rFonts w:eastAsia="Times New Roman"/>
          <w:b/>
          <w:szCs w:val="22"/>
          <w:lang w:eastAsia="pl-PL" w:bidi="pl-PL"/>
        </w:rPr>
        <w:t>Przedmiotem postępowania przetargo</w:t>
      </w:r>
      <w:r w:rsidR="0080424B">
        <w:rPr>
          <w:rFonts w:eastAsia="Times New Roman"/>
          <w:b/>
          <w:szCs w:val="22"/>
          <w:lang w:eastAsia="pl-PL" w:bidi="pl-PL"/>
        </w:rPr>
        <w:t>wego jest wyłonienie dzierżawcy</w:t>
      </w:r>
      <w:r w:rsidRPr="002E05C4">
        <w:rPr>
          <w:rFonts w:eastAsia="Times New Roman"/>
          <w:b/>
          <w:szCs w:val="22"/>
          <w:lang w:eastAsia="pl-PL" w:bidi="pl-PL"/>
        </w:rPr>
        <w:t xml:space="preserve"> </w:t>
      </w:r>
      <w:r w:rsidR="002E05C4" w:rsidRPr="002E05C4">
        <w:rPr>
          <w:rFonts w:eastAsia="Times New Roman"/>
          <w:b/>
          <w:bCs/>
          <w:szCs w:val="22"/>
          <w:lang w:eastAsia="pl-PL" w:bidi="pl-PL"/>
        </w:rPr>
        <w:t xml:space="preserve">na czas </w:t>
      </w:r>
      <w:r w:rsidRPr="002E05C4">
        <w:rPr>
          <w:rFonts w:eastAsia="Times New Roman"/>
          <w:b/>
          <w:bCs/>
          <w:szCs w:val="22"/>
          <w:lang w:eastAsia="pl-PL" w:bidi="pl-PL"/>
        </w:rPr>
        <w:t xml:space="preserve">oznaczony </w:t>
      </w:r>
      <w:r w:rsidR="006279AE">
        <w:rPr>
          <w:rFonts w:eastAsia="Times New Roman"/>
          <w:b/>
          <w:szCs w:val="22"/>
          <w:lang w:eastAsia="pl-PL" w:bidi="pl-PL"/>
        </w:rPr>
        <w:t xml:space="preserve">dla </w:t>
      </w:r>
      <w:r w:rsidR="00646C37">
        <w:rPr>
          <w:rFonts w:eastAsia="Times New Roman"/>
          <w:b/>
          <w:szCs w:val="22"/>
          <w:lang w:eastAsia="pl-PL" w:bidi="pl-PL"/>
        </w:rPr>
        <w:t xml:space="preserve">części </w:t>
      </w:r>
      <w:r w:rsidR="002E05C4">
        <w:rPr>
          <w:rFonts w:eastAsia="Times New Roman"/>
          <w:b/>
          <w:szCs w:val="22"/>
          <w:lang w:eastAsia="pl-PL" w:bidi="pl-PL"/>
        </w:rPr>
        <w:t xml:space="preserve">nieruchomości </w:t>
      </w:r>
      <w:r w:rsidR="004F75B8">
        <w:rPr>
          <w:rFonts w:eastAsia="Times New Roman"/>
          <w:b/>
          <w:szCs w:val="22"/>
          <w:lang w:eastAsia="pl-PL" w:bidi="pl-PL"/>
        </w:rPr>
        <w:t xml:space="preserve">z </w:t>
      </w:r>
      <w:r w:rsidR="002E05C4">
        <w:rPr>
          <w:rFonts w:eastAsia="Times New Roman"/>
          <w:b/>
          <w:szCs w:val="22"/>
          <w:lang w:eastAsia="pl-PL" w:bidi="pl-PL"/>
        </w:rPr>
        <w:t xml:space="preserve">przeznaczeniem </w:t>
      </w:r>
      <w:r w:rsidR="002E05C4" w:rsidRPr="002E05C4">
        <w:rPr>
          <w:rFonts w:eastAsia="Times New Roman"/>
          <w:b/>
          <w:szCs w:val="22"/>
          <w:lang w:eastAsia="pl-PL" w:bidi="pl-PL"/>
        </w:rPr>
        <w:t xml:space="preserve">na prowadzenie działalności </w:t>
      </w:r>
      <w:r w:rsidR="0057101B">
        <w:rPr>
          <w:rFonts w:eastAsia="Times New Roman"/>
          <w:b/>
          <w:szCs w:val="22"/>
          <w:lang w:eastAsia="pl-PL" w:bidi="pl-PL"/>
        </w:rPr>
        <w:t>artystycznej</w:t>
      </w:r>
      <w:r w:rsidR="003D0672">
        <w:rPr>
          <w:rFonts w:eastAsia="Times New Roman"/>
          <w:b/>
          <w:szCs w:val="22"/>
          <w:lang w:eastAsia="pl-PL" w:bidi="pl-PL"/>
        </w:rPr>
        <w:t xml:space="preserve"> </w:t>
      </w:r>
      <w:r w:rsidR="0057101B">
        <w:rPr>
          <w:rFonts w:eastAsia="Times New Roman"/>
          <w:b/>
          <w:szCs w:val="22"/>
          <w:lang w:eastAsia="pl-PL" w:bidi="pl-PL"/>
        </w:rPr>
        <w:t>– usługi fotograficzne</w:t>
      </w:r>
      <w:r w:rsidR="004F75B8">
        <w:rPr>
          <w:rFonts w:eastAsia="Times New Roman"/>
          <w:b/>
          <w:szCs w:val="22"/>
          <w:lang w:eastAsia="pl-PL" w:bidi="pl-PL"/>
        </w:rPr>
        <w:t>:</w:t>
      </w:r>
    </w:p>
    <w:p w:rsidR="002E05C4" w:rsidRPr="002E05C4" w:rsidRDefault="002E05C4" w:rsidP="004F75B8">
      <w:pPr>
        <w:pStyle w:val="Tekstpodstawowywcity"/>
        <w:rPr>
          <w:rFonts w:eastAsia="Times New Roman"/>
          <w:b/>
          <w:szCs w:val="22"/>
          <w:lang w:eastAsia="pl-PL" w:bidi="pl-PL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"/>
        <w:gridCol w:w="1678"/>
        <w:gridCol w:w="2216"/>
        <w:gridCol w:w="1753"/>
        <w:gridCol w:w="3548"/>
      </w:tblGrid>
      <w:tr w:rsidR="00FB34B9" w:rsidTr="003F7B21">
        <w:trPr>
          <w:trHeight w:val="370"/>
          <w:jc w:val="center"/>
        </w:trPr>
        <w:tc>
          <w:tcPr>
            <w:tcW w:w="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4B9" w:rsidRDefault="00FB34B9" w:rsidP="003F7B21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Lp.</w:t>
            </w:r>
          </w:p>
        </w:tc>
        <w:tc>
          <w:tcPr>
            <w:tcW w:w="1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4B9" w:rsidRPr="000648B6" w:rsidRDefault="00FB34B9" w:rsidP="003F7B2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ULICA</w:t>
            </w:r>
          </w:p>
        </w:tc>
        <w:tc>
          <w:tcPr>
            <w:tcW w:w="2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4B9" w:rsidRDefault="00FB34B9" w:rsidP="003F7B21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OZNACZENIE NIERUCHOMOŚCI</w:t>
            </w:r>
          </w:p>
        </w:tc>
        <w:tc>
          <w:tcPr>
            <w:tcW w:w="17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4B9" w:rsidRDefault="00FB34B9" w:rsidP="003F7B21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POWIERZCHNIA DZIERŻAWY</w:t>
            </w:r>
          </w:p>
        </w:tc>
        <w:tc>
          <w:tcPr>
            <w:tcW w:w="3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4B9" w:rsidRDefault="00FB34B9" w:rsidP="003F7B21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OZNACZENIE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br/>
              <w:t>W MPZP SYMBOLEM:</w:t>
            </w:r>
          </w:p>
        </w:tc>
      </w:tr>
      <w:tr w:rsidR="00FB34B9" w:rsidTr="003F7B21">
        <w:trPr>
          <w:trHeight w:val="1503"/>
          <w:jc w:val="center"/>
        </w:trPr>
        <w:tc>
          <w:tcPr>
            <w:tcW w:w="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4B9" w:rsidRDefault="00FB34B9" w:rsidP="007E11DD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1.</w:t>
            </w:r>
          </w:p>
        </w:tc>
        <w:tc>
          <w:tcPr>
            <w:tcW w:w="1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747" w:rsidRPr="004F75B8" w:rsidRDefault="00021724" w:rsidP="007E11D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ul. Żeromskiego</w:t>
            </w:r>
          </w:p>
        </w:tc>
        <w:tc>
          <w:tcPr>
            <w:tcW w:w="2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4B9" w:rsidRPr="004F75B8" w:rsidRDefault="00FB34B9" w:rsidP="007E11D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34B9" w:rsidRPr="004F75B8" w:rsidRDefault="00FB34B9" w:rsidP="007E11DD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Część działki</w:t>
            </w:r>
            <w:r w:rsidRPr="004F75B8">
              <w:rPr>
                <w:rFonts w:cs="Times New Roman"/>
                <w:sz w:val="20"/>
                <w:szCs w:val="20"/>
              </w:rPr>
              <w:t xml:space="preserve"> nr 19</w:t>
            </w:r>
          </w:p>
          <w:p w:rsidR="00FB34B9" w:rsidRPr="004F75B8" w:rsidRDefault="00FB34B9" w:rsidP="007E11DD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F75B8">
              <w:rPr>
                <w:rFonts w:cs="Times New Roman"/>
                <w:sz w:val="20"/>
                <w:szCs w:val="20"/>
              </w:rPr>
              <w:t>o pow. 16297m², obręb 0002,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F75B8">
              <w:rPr>
                <w:rFonts w:cs="Times New Roman"/>
                <w:sz w:val="20"/>
                <w:szCs w:val="20"/>
              </w:rPr>
              <w:t xml:space="preserve">Księga Wieczysta </w:t>
            </w:r>
            <w:r w:rsidRPr="004F75B8">
              <w:rPr>
                <w:rFonts w:cs="Times New Roman"/>
                <w:sz w:val="20"/>
                <w:szCs w:val="20"/>
              </w:rPr>
              <w:br/>
              <w:t>nr SZ1W/00028803/6</w:t>
            </w:r>
          </w:p>
          <w:p w:rsidR="00FB34B9" w:rsidRPr="004F75B8" w:rsidRDefault="00FB34B9" w:rsidP="007E11DD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4B9" w:rsidRPr="004F75B8" w:rsidRDefault="003D0672" w:rsidP="007E11D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FB34B9" w:rsidRPr="004F75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</w:t>
            </w:r>
            <w:r w:rsidR="00FB34B9" w:rsidRPr="004F75B8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4B9" w:rsidRPr="004F75B8" w:rsidRDefault="00FB34B9" w:rsidP="007E11D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B34B9" w:rsidRPr="004F75B8" w:rsidRDefault="003F7B21" w:rsidP="003F7B2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KPp</w:t>
            </w:r>
            <w:proofErr w:type="spellEnd"/>
            <w:r w:rsidR="00FB34B9" w:rsidRPr="004F75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publiczny ciąg pieszy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– odcinek promenady.</w:t>
            </w:r>
          </w:p>
        </w:tc>
      </w:tr>
    </w:tbl>
    <w:p w:rsidR="00297559" w:rsidRPr="002614D0" w:rsidRDefault="002614D0" w:rsidP="00AA2FC6">
      <w:pPr>
        <w:widowControl w:val="0"/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614D0">
        <w:rPr>
          <w:rFonts w:ascii="Times New Roman" w:hAnsi="Times New Roman" w:cs="Times New Roman"/>
          <w:sz w:val="24"/>
        </w:rPr>
        <w:t>Umowa dzierżawy zostanie zawarta na czas oznaczony.</w:t>
      </w:r>
    </w:p>
    <w:p w:rsidR="002614D0" w:rsidRPr="00274086" w:rsidRDefault="002614D0" w:rsidP="00AA2FC6">
      <w:pPr>
        <w:widowControl w:val="0"/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89A" w:rsidRPr="00274086" w:rsidRDefault="0077089A" w:rsidP="002614D0">
      <w:pPr>
        <w:pStyle w:val="Akapitzlist"/>
        <w:widowControl w:val="0"/>
        <w:numPr>
          <w:ilvl w:val="0"/>
          <w:numId w:val="1"/>
        </w:numPr>
        <w:tabs>
          <w:tab w:val="left" w:pos="-3600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086">
        <w:rPr>
          <w:rFonts w:ascii="Times New Roman" w:hAnsi="Times New Roman" w:cs="Times New Roman"/>
          <w:b/>
          <w:sz w:val="24"/>
          <w:szCs w:val="24"/>
        </w:rPr>
        <w:t>Warunki przetargu:</w:t>
      </w:r>
    </w:p>
    <w:p w:rsidR="0057101B" w:rsidRPr="00274086" w:rsidRDefault="00D27204" w:rsidP="002614D0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086">
        <w:rPr>
          <w:rFonts w:ascii="Times New Roman" w:eastAsia="Times New Roman" w:hAnsi="Times New Roman" w:cs="Times New Roman"/>
          <w:sz w:val="24"/>
          <w:szCs w:val="24"/>
        </w:rPr>
        <w:t>W przetargu mogą brać udział osoby mające zdolność do czynności prawnych lub ich pełnomocnicy.</w:t>
      </w:r>
    </w:p>
    <w:p w:rsidR="0077089A" w:rsidRPr="00274086" w:rsidRDefault="00E622D3" w:rsidP="002614D0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Czynsz </w:t>
      </w:r>
      <w:r w:rsidR="00EA42F9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dzierżawny jako cena w</w:t>
      </w:r>
      <w:r w:rsidR="004F75B8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ywoławcza dla wyżej wymienionego terenu</w:t>
      </w:r>
      <w:r w:rsidR="00EA42F9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 przeznaczeniem </w:t>
      </w:r>
      <w:r w:rsidR="0057101B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</w:t>
      </w:r>
      <w:r w:rsidR="00EA42F9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na </w:t>
      </w:r>
      <w:r w:rsidR="002B426E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działalności</w:t>
      </w:r>
      <w:r w:rsidR="003D0672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57101B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artystycznej – usługi fotograficzne wynosi:</w:t>
      </w:r>
      <w:r w:rsidR="0077089A" w:rsidRPr="00274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B21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71</w:t>
      </w:r>
      <w:r w:rsidR="00283998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00,00 zł netto miesięcznie</w:t>
      </w:r>
      <w:r w:rsidR="00283998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za zajmowane 2m</w:t>
      </w:r>
      <w:r w:rsidR="00283998" w:rsidRPr="00274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 w:bidi="pl-PL"/>
        </w:rPr>
        <w:t>2</w:t>
      </w:r>
      <w:r w:rsidR="00283998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+ pod</w:t>
      </w:r>
      <w:r w:rsidR="0077089A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atek VAT w stawce obowiązującej.</w:t>
      </w:r>
    </w:p>
    <w:p w:rsidR="002614D0" w:rsidRPr="00274086" w:rsidRDefault="002614D0" w:rsidP="002614D0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Postąpienie za przedmiot dzierżawy wynosi 100,00 zł netto bądź jego wielokrotność. </w:t>
      </w:r>
    </w:p>
    <w:p w:rsidR="0077089A" w:rsidRPr="00274086" w:rsidRDefault="00E622D3" w:rsidP="002614D0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Prowadzenia działalności wyłącznie pod parasolem z logo Miasta Świnoujście, udostępnionym przez Wydzierżawiającego</w:t>
      </w:r>
      <w:r w:rsidR="00646C37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  <w:r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Opłata </w:t>
      </w:r>
      <w:r w:rsidR="00FB34B9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 udostępnienie</w:t>
      </w:r>
      <w:r w:rsidR="002B426E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parasola: 50,00 zł netto mies</w:t>
      </w:r>
      <w:r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ięcznie </w:t>
      </w:r>
      <w:r w:rsidR="003F7B21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+ </w:t>
      </w:r>
      <w:r w:rsidR="00535747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podatek VAT w stawce </w:t>
      </w:r>
      <w:r w:rsidR="002B426E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obowiązującej.</w:t>
      </w:r>
    </w:p>
    <w:p w:rsidR="00283998" w:rsidRPr="00274086" w:rsidRDefault="00283998" w:rsidP="002614D0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Czynsz dzierżawny wraz z opłatą za wynajęcie parasola płatny miesięcznie do 10 każdego miesiąca roku na konto Urzędu Miasta Świnoujście.</w:t>
      </w:r>
    </w:p>
    <w:p w:rsidR="00EA42F9" w:rsidRPr="00274086" w:rsidRDefault="00EA42F9" w:rsidP="002614D0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Wylicytowana stawka czynszu dzierżawnego nie podlega obniżce w czasie trwania umowy dzierżawy</w:t>
      </w:r>
      <w:r w:rsidR="00CE46CD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:rsidR="00535747" w:rsidRPr="00274086" w:rsidRDefault="00EA42F9" w:rsidP="002614D0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74086">
        <w:rPr>
          <w:rFonts w:ascii="Times New Roman" w:eastAsia="Times New Roman" w:hAnsi="Times New Roman" w:cs="Times New Roman"/>
          <w:sz w:val="24"/>
          <w:szCs w:val="24"/>
        </w:rPr>
        <w:t>Umowa dzierż</w:t>
      </w:r>
      <w:r w:rsidR="004F75B8" w:rsidRPr="00274086">
        <w:rPr>
          <w:rFonts w:ascii="Times New Roman" w:eastAsia="Times New Roman" w:hAnsi="Times New Roman" w:cs="Times New Roman"/>
          <w:sz w:val="24"/>
          <w:szCs w:val="24"/>
        </w:rPr>
        <w:t xml:space="preserve">awy zostanie zawarta na czas </w:t>
      </w:r>
      <w:r w:rsidRPr="00274086">
        <w:rPr>
          <w:rFonts w:ascii="Times New Roman" w:eastAsia="Times New Roman" w:hAnsi="Times New Roman" w:cs="Times New Roman"/>
          <w:sz w:val="24"/>
          <w:szCs w:val="24"/>
        </w:rPr>
        <w:t>oznaczony</w:t>
      </w:r>
      <w:r w:rsidR="00642E1E" w:rsidRPr="002740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4086">
        <w:rPr>
          <w:rFonts w:ascii="Times New Roman" w:eastAsia="Times New Roman" w:hAnsi="Times New Roman" w:cs="Times New Roman"/>
          <w:sz w:val="24"/>
          <w:szCs w:val="24"/>
        </w:rPr>
        <w:t xml:space="preserve"> począwszy od </w:t>
      </w:r>
      <w:r w:rsidR="006279AE" w:rsidRPr="00274086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2B3AC0" w:rsidRPr="00274086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3F7B21" w:rsidRPr="00274086">
        <w:rPr>
          <w:rFonts w:ascii="Times New Roman" w:eastAsia="Times New Roman" w:hAnsi="Times New Roman" w:cs="Times New Roman"/>
          <w:b/>
          <w:sz w:val="24"/>
          <w:szCs w:val="24"/>
        </w:rPr>
        <w:t>czerwca</w:t>
      </w:r>
      <w:r w:rsidR="00C92E42" w:rsidRPr="002740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4918" w:rsidRPr="0027408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F7B21" w:rsidRPr="0027408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A2FC6" w:rsidRPr="00274086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="00A84546" w:rsidRPr="002740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4546" w:rsidRPr="0027408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84546" w:rsidRPr="0027408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3F7B21" w:rsidRPr="00274086">
        <w:rPr>
          <w:rFonts w:ascii="Times New Roman" w:eastAsia="Times New Roman" w:hAnsi="Times New Roman" w:cs="Times New Roman"/>
          <w:b/>
          <w:sz w:val="24"/>
          <w:szCs w:val="24"/>
        </w:rPr>
        <w:t>30 września</w:t>
      </w:r>
      <w:r w:rsidR="005D4918" w:rsidRPr="00274086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3D0672" w:rsidRPr="002740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79AE" w:rsidRPr="00274086">
        <w:rPr>
          <w:rFonts w:ascii="Times New Roman" w:eastAsia="Times New Roman" w:hAnsi="Times New Roman" w:cs="Times New Roman"/>
          <w:b/>
          <w:sz w:val="24"/>
          <w:szCs w:val="24"/>
        </w:rPr>
        <w:t>r.</w:t>
      </w:r>
      <w:r w:rsidR="002614D0" w:rsidRPr="00274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4D0" w:rsidRPr="00274086" w:rsidRDefault="006A57CC" w:rsidP="002614D0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Podpisanie</w:t>
      </w:r>
      <w:r w:rsidR="002614D0" w:rsidRPr="00274086">
        <w:rPr>
          <w:rFonts w:ascii="Times New Roman" w:eastAsia="Times New Roman" w:hAnsi="Times New Roman" w:cs="Times New Roman"/>
          <w:sz w:val="24"/>
          <w:szCs w:val="24"/>
        </w:rPr>
        <w:t xml:space="preserve"> umowy dzierżawy nastąpi w dniach 26.05.2025 r. do 30.05.2025 r.</w:t>
      </w:r>
    </w:p>
    <w:p w:rsidR="002614D0" w:rsidRPr="00274086" w:rsidRDefault="002614D0" w:rsidP="002740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hAnsi="Times New Roman" w:cs="Times New Roman"/>
          <w:sz w:val="24"/>
          <w:szCs w:val="24"/>
        </w:rPr>
        <w:t>Postępowanie przetargowe będzie ważne jeżeli przynajmniej jeden uczestnik zaoferuje co najmniej jedno postąpienie powyżej stawki wywoławczej czynszu dzierżawnego.</w:t>
      </w:r>
    </w:p>
    <w:p w:rsidR="00021724" w:rsidRPr="00274086" w:rsidRDefault="00A84546" w:rsidP="002614D0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eastAsia="Times New Roman" w:hAnsi="Times New Roman" w:cs="Times New Roman"/>
          <w:b/>
          <w:sz w:val="24"/>
          <w:szCs w:val="24"/>
        </w:rPr>
        <w:t xml:space="preserve">Przetarg odbędzie się </w:t>
      </w:r>
      <w:r w:rsidR="003F7B21" w:rsidRPr="0027408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9278B" w:rsidRPr="0027408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2740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B21" w:rsidRPr="00274086">
        <w:rPr>
          <w:rFonts w:ascii="Times New Roman" w:eastAsia="Times New Roman" w:hAnsi="Times New Roman" w:cs="Times New Roman"/>
          <w:b/>
          <w:sz w:val="24"/>
          <w:szCs w:val="24"/>
        </w:rPr>
        <w:t>maja 2025</w:t>
      </w:r>
      <w:r w:rsidR="00C92E42" w:rsidRPr="002740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42F9" w:rsidRPr="00274086">
        <w:rPr>
          <w:rFonts w:ascii="Times New Roman" w:eastAsia="Times New Roman" w:hAnsi="Times New Roman" w:cs="Times New Roman"/>
          <w:b/>
          <w:sz w:val="24"/>
          <w:szCs w:val="24"/>
        </w:rPr>
        <w:t>r. o godzinie o godz.</w:t>
      </w:r>
      <w:r w:rsidR="0077089A" w:rsidRPr="00274086"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 w:rsidR="0077089A" w:rsidRPr="0027408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="00EA42F9" w:rsidRPr="002740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089A" w:rsidRPr="00274086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EA42F9" w:rsidRPr="00274086">
        <w:rPr>
          <w:rFonts w:ascii="Times New Roman" w:eastAsia="Times New Roman" w:hAnsi="Times New Roman" w:cs="Times New Roman"/>
          <w:b/>
          <w:sz w:val="24"/>
          <w:szCs w:val="24"/>
        </w:rPr>
        <w:t xml:space="preserve">sali </w:t>
      </w:r>
      <w:r w:rsidR="00EA42F9" w:rsidRPr="00274086">
        <w:rPr>
          <w:rFonts w:ascii="Times New Roman" w:eastAsia="Times New Roman" w:hAnsi="Times New Roman" w:cs="Times New Roman"/>
          <w:b/>
          <w:bCs/>
          <w:sz w:val="24"/>
          <w:szCs w:val="24"/>
        </w:rPr>
        <w:t>nr 1</w:t>
      </w:r>
      <w:r w:rsidR="003F7B21" w:rsidRPr="00274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2F9" w:rsidRPr="00274086">
        <w:rPr>
          <w:rFonts w:ascii="Times New Roman" w:eastAsia="Times New Roman" w:hAnsi="Times New Roman" w:cs="Times New Roman"/>
          <w:sz w:val="24"/>
          <w:szCs w:val="24"/>
        </w:rPr>
        <w:t>Urzędu Miasta Świnoujście ul. Wojska Polskiego 1/5.</w:t>
      </w:r>
    </w:p>
    <w:p w:rsidR="0077089A" w:rsidRPr="00274086" w:rsidRDefault="0077089A" w:rsidP="002614D0">
      <w:pPr>
        <w:widowControl w:val="0"/>
        <w:tabs>
          <w:tab w:val="left" w:pos="-3600"/>
        </w:tabs>
        <w:suppressAutoHyphens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5747" w:rsidRPr="00274086" w:rsidRDefault="00D27204" w:rsidP="002614D0">
      <w:pPr>
        <w:pStyle w:val="Akapitzlist"/>
        <w:widowControl w:val="0"/>
        <w:numPr>
          <w:ilvl w:val="0"/>
          <w:numId w:val="1"/>
        </w:numPr>
        <w:tabs>
          <w:tab w:val="left" w:pos="-3600"/>
        </w:tabs>
        <w:suppressAutoHyphens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086">
        <w:rPr>
          <w:rFonts w:ascii="Times New Roman" w:hAnsi="Times New Roman" w:cs="Times New Roman"/>
          <w:b/>
          <w:sz w:val="24"/>
          <w:szCs w:val="24"/>
        </w:rPr>
        <w:t>Warunkiem udziału w przetargu jest:</w:t>
      </w:r>
    </w:p>
    <w:p w:rsidR="0077089A" w:rsidRPr="00274086" w:rsidRDefault="00274086" w:rsidP="002614D0">
      <w:pPr>
        <w:pStyle w:val="Akapitzlist"/>
        <w:widowControl w:val="0"/>
        <w:numPr>
          <w:ilvl w:val="0"/>
          <w:numId w:val="15"/>
        </w:numPr>
        <w:tabs>
          <w:tab w:val="left" w:pos="-2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hAnsi="Times New Roman" w:cs="Times New Roman"/>
          <w:sz w:val="24"/>
          <w:szCs w:val="24"/>
        </w:rPr>
        <w:t>W</w:t>
      </w:r>
      <w:r w:rsidR="00D27204" w:rsidRPr="00274086">
        <w:rPr>
          <w:rFonts w:ascii="Times New Roman" w:hAnsi="Times New Roman" w:cs="Times New Roman"/>
          <w:sz w:val="24"/>
          <w:szCs w:val="24"/>
        </w:rPr>
        <w:t xml:space="preserve">niesienie wadium  </w:t>
      </w:r>
      <w:r w:rsidR="00704600" w:rsidRPr="00274086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704600" w:rsidRPr="00274086">
        <w:rPr>
          <w:rFonts w:ascii="Times New Roman" w:hAnsi="Times New Roman" w:cs="Times New Roman"/>
          <w:b/>
          <w:sz w:val="24"/>
          <w:szCs w:val="24"/>
        </w:rPr>
        <w:t>5000,00 zł</w:t>
      </w:r>
      <w:r w:rsidR="00704600" w:rsidRPr="00274086">
        <w:rPr>
          <w:rFonts w:ascii="Times New Roman" w:hAnsi="Times New Roman" w:cs="Times New Roman"/>
          <w:sz w:val="24"/>
          <w:szCs w:val="24"/>
        </w:rPr>
        <w:t xml:space="preserve"> (słownie: pięć tysięcy</w:t>
      </w:r>
      <w:r w:rsidR="0077089A" w:rsidRPr="00274086">
        <w:rPr>
          <w:rFonts w:ascii="Times New Roman" w:hAnsi="Times New Roman" w:cs="Times New Roman"/>
          <w:sz w:val="24"/>
          <w:szCs w:val="24"/>
        </w:rPr>
        <w:t xml:space="preserve"> złotych 000/1000).</w:t>
      </w:r>
    </w:p>
    <w:p w:rsidR="00AE312B" w:rsidRPr="00274086" w:rsidRDefault="0077089A" w:rsidP="002614D0">
      <w:pPr>
        <w:pStyle w:val="Akapitzlist"/>
        <w:widowControl w:val="0"/>
        <w:numPr>
          <w:ilvl w:val="0"/>
          <w:numId w:val="15"/>
        </w:numPr>
        <w:tabs>
          <w:tab w:val="left" w:pos="-2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hAnsi="Times New Roman" w:cs="Times New Roman"/>
          <w:sz w:val="24"/>
          <w:szCs w:val="24"/>
        </w:rPr>
        <w:t>W</w:t>
      </w:r>
      <w:r w:rsidR="00D27204" w:rsidRPr="00274086">
        <w:rPr>
          <w:rFonts w:ascii="Times New Roman" w:hAnsi="Times New Roman" w:cs="Times New Roman"/>
          <w:sz w:val="24"/>
          <w:szCs w:val="24"/>
        </w:rPr>
        <w:t>adium n</w:t>
      </w:r>
      <w:r w:rsidR="00021724" w:rsidRPr="00274086">
        <w:rPr>
          <w:rFonts w:ascii="Times New Roman" w:hAnsi="Times New Roman" w:cs="Times New Roman"/>
          <w:sz w:val="24"/>
          <w:szCs w:val="24"/>
        </w:rPr>
        <w:t xml:space="preserve">ależy wnieść najpóźniej do dnia </w:t>
      </w:r>
      <w:r w:rsidR="003F7B21" w:rsidRPr="00274086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A84546" w:rsidRPr="00274086">
        <w:rPr>
          <w:rFonts w:ascii="Times New Roman" w:hAnsi="Times New Roman" w:cs="Times New Roman"/>
          <w:b/>
          <w:sz w:val="24"/>
          <w:szCs w:val="24"/>
        </w:rPr>
        <w:t>kwietnia</w:t>
      </w:r>
      <w:r w:rsidR="00683D03" w:rsidRPr="0027408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F7B21" w:rsidRPr="00274086">
        <w:rPr>
          <w:rFonts w:ascii="Times New Roman" w:hAnsi="Times New Roman" w:cs="Times New Roman"/>
          <w:b/>
          <w:sz w:val="24"/>
          <w:szCs w:val="24"/>
        </w:rPr>
        <w:t>5</w:t>
      </w:r>
      <w:r w:rsidR="00AA2FC6" w:rsidRPr="00274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204" w:rsidRPr="00274086">
        <w:rPr>
          <w:rFonts w:ascii="Times New Roman" w:hAnsi="Times New Roman" w:cs="Times New Roman"/>
          <w:b/>
          <w:sz w:val="24"/>
          <w:szCs w:val="24"/>
        </w:rPr>
        <w:t>roku</w:t>
      </w:r>
      <w:r w:rsidR="00D27204" w:rsidRPr="00274086">
        <w:rPr>
          <w:rFonts w:ascii="Times New Roman" w:hAnsi="Times New Roman" w:cs="Times New Roman"/>
          <w:sz w:val="24"/>
          <w:szCs w:val="24"/>
        </w:rPr>
        <w:t xml:space="preserve"> w podanej powyżej wysokości z oznaczeniem </w:t>
      </w:r>
      <w:r w:rsidR="00642E1E" w:rsidRPr="00274086">
        <w:rPr>
          <w:rFonts w:ascii="Times New Roman" w:hAnsi="Times New Roman" w:cs="Times New Roman"/>
          <w:b/>
          <w:sz w:val="24"/>
          <w:szCs w:val="24"/>
        </w:rPr>
        <w:t>„Przetarg działalność</w:t>
      </w:r>
      <w:r w:rsidR="003D0672" w:rsidRPr="00274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E1E" w:rsidRPr="00274086">
        <w:rPr>
          <w:rFonts w:ascii="Times New Roman" w:hAnsi="Times New Roman" w:cs="Times New Roman"/>
          <w:b/>
          <w:sz w:val="24"/>
          <w:szCs w:val="24"/>
        </w:rPr>
        <w:t>artystyczna – usługi fotograficzne</w:t>
      </w:r>
      <w:r w:rsidR="00704600" w:rsidRPr="00274086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283998" w:rsidRPr="00274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672" w:rsidRPr="00274086">
        <w:rPr>
          <w:rFonts w:ascii="Times New Roman" w:hAnsi="Times New Roman" w:cs="Times New Roman"/>
          <w:b/>
          <w:sz w:val="24"/>
          <w:szCs w:val="24"/>
        </w:rPr>
        <w:t>Promenadzie</w:t>
      </w:r>
      <w:r w:rsidR="00D27204" w:rsidRPr="00274086">
        <w:rPr>
          <w:rFonts w:ascii="Times New Roman" w:hAnsi="Times New Roman" w:cs="Times New Roman"/>
          <w:b/>
          <w:sz w:val="24"/>
          <w:szCs w:val="24"/>
        </w:rPr>
        <w:t>”</w:t>
      </w:r>
      <w:r w:rsidR="00D27204" w:rsidRPr="00274086">
        <w:rPr>
          <w:rFonts w:ascii="Times New Roman" w:hAnsi="Times New Roman" w:cs="Times New Roman"/>
          <w:sz w:val="24"/>
          <w:szCs w:val="24"/>
        </w:rPr>
        <w:t xml:space="preserve">, </w:t>
      </w:r>
      <w:r w:rsidR="00274086" w:rsidRPr="00274086">
        <w:rPr>
          <w:rFonts w:ascii="Times New Roman" w:hAnsi="Times New Roman" w:cs="Times New Roman"/>
          <w:sz w:val="24"/>
          <w:szCs w:val="24"/>
        </w:rPr>
        <w:br/>
      </w:r>
      <w:r w:rsidR="00D27204" w:rsidRPr="00274086">
        <w:rPr>
          <w:rFonts w:ascii="Times New Roman" w:hAnsi="Times New Roman" w:cs="Times New Roman"/>
          <w:sz w:val="24"/>
          <w:szCs w:val="24"/>
        </w:rPr>
        <w:t xml:space="preserve">na konto depozytów Miasta Świnoujście: </w:t>
      </w:r>
      <w:r w:rsidR="00D27204" w:rsidRPr="00274086">
        <w:rPr>
          <w:rFonts w:ascii="Times New Roman" w:hAnsi="Times New Roman" w:cs="Times New Roman"/>
          <w:b/>
          <w:sz w:val="24"/>
          <w:szCs w:val="24"/>
        </w:rPr>
        <w:t>Pekao S.A. nr 27 1240 3914 1111 0010 0965 1187.</w:t>
      </w:r>
      <w:r w:rsidR="00D27204" w:rsidRPr="00274086">
        <w:rPr>
          <w:rFonts w:ascii="Times New Roman" w:hAnsi="Times New Roman" w:cs="Times New Roman"/>
          <w:sz w:val="24"/>
          <w:szCs w:val="24"/>
        </w:rPr>
        <w:t xml:space="preserve"> </w:t>
      </w:r>
      <w:r w:rsidR="00274086" w:rsidRPr="00274086">
        <w:rPr>
          <w:rFonts w:ascii="Times New Roman" w:hAnsi="Times New Roman" w:cs="Times New Roman"/>
          <w:sz w:val="24"/>
          <w:szCs w:val="24"/>
        </w:rPr>
        <w:br/>
      </w:r>
      <w:r w:rsidR="00D27204" w:rsidRPr="00274086">
        <w:rPr>
          <w:rFonts w:ascii="Times New Roman" w:eastAsia="Times New Roman" w:hAnsi="Times New Roman" w:cs="Times New Roman"/>
          <w:sz w:val="24"/>
          <w:szCs w:val="24"/>
        </w:rPr>
        <w:lastRenderedPageBreak/>
        <w:t>Za dzień wniesienia wadium uważa się datę w</w:t>
      </w:r>
      <w:r w:rsidRPr="00274086">
        <w:rPr>
          <w:rFonts w:ascii="Times New Roman" w:eastAsia="Times New Roman" w:hAnsi="Times New Roman" w:cs="Times New Roman"/>
          <w:sz w:val="24"/>
          <w:szCs w:val="24"/>
        </w:rPr>
        <w:t>pływu na konto depozytów Miasta,</w:t>
      </w:r>
    </w:p>
    <w:p w:rsidR="00AE312B" w:rsidRPr="00274086" w:rsidRDefault="0080424B" w:rsidP="002614D0">
      <w:pPr>
        <w:pStyle w:val="Akapitzlist"/>
        <w:widowControl w:val="0"/>
        <w:numPr>
          <w:ilvl w:val="0"/>
          <w:numId w:val="15"/>
        </w:numPr>
        <w:tabs>
          <w:tab w:val="left" w:pos="-2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hAnsi="Times New Roman" w:cs="Times New Roman"/>
          <w:bCs/>
          <w:sz w:val="24"/>
          <w:szCs w:val="24"/>
        </w:rPr>
        <w:t xml:space="preserve">Wpłacenie </w:t>
      </w:r>
      <w:r w:rsidR="00325C42" w:rsidRPr="00274086">
        <w:rPr>
          <w:rFonts w:ascii="Times New Roman" w:hAnsi="Times New Roman" w:cs="Times New Roman"/>
          <w:bCs/>
          <w:sz w:val="24"/>
          <w:szCs w:val="24"/>
        </w:rPr>
        <w:t>wadium zg</w:t>
      </w:r>
      <w:r w:rsidR="002818DF" w:rsidRPr="00274086">
        <w:rPr>
          <w:rFonts w:ascii="Times New Roman" w:hAnsi="Times New Roman" w:cs="Times New Roman"/>
          <w:bCs/>
          <w:sz w:val="24"/>
          <w:szCs w:val="24"/>
        </w:rPr>
        <w:t xml:space="preserve">odnie z niniejszym ogłoszeniem </w:t>
      </w:r>
      <w:r w:rsidR="00325C42" w:rsidRPr="00274086">
        <w:rPr>
          <w:rFonts w:ascii="Times New Roman" w:hAnsi="Times New Roman" w:cs="Times New Roman"/>
          <w:bCs/>
          <w:sz w:val="24"/>
          <w:szCs w:val="24"/>
        </w:rPr>
        <w:t xml:space="preserve">uprawnia Uczestnika do udziału </w:t>
      </w:r>
      <w:r w:rsidR="00274086" w:rsidRPr="00274086">
        <w:rPr>
          <w:rFonts w:ascii="Times New Roman" w:hAnsi="Times New Roman" w:cs="Times New Roman"/>
          <w:bCs/>
          <w:sz w:val="24"/>
          <w:szCs w:val="24"/>
        </w:rPr>
        <w:br/>
      </w:r>
      <w:r w:rsidR="00325C42" w:rsidRPr="00274086">
        <w:rPr>
          <w:rFonts w:ascii="Times New Roman" w:hAnsi="Times New Roman" w:cs="Times New Roman"/>
          <w:bCs/>
          <w:sz w:val="24"/>
          <w:szCs w:val="24"/>
        </w:rPr>
        <w:t>w przeta</w:t>
      </w:r>
      <w:r w:rsidR="002818DF" w:rsidRPr="00274086">
        <w:rPr>
          <w:rFonts w:ascii="Times New Roman" w:hAnsi="Times New Roman" w:cs="Times New Roman"/>
          <w:bCs/>
          <w:sz w:val="24"/>
          <w:szCs w:val="24"/>
        </w:rPr>
        <w:t>rgu na licytację nieruchomości</w:t>
      </w:r>
      <w:r w:rsidR="00325C42" w:rsidRPr="00274086">
        <w:rPr>
          <w:rFonts w:ascii="Times New Roman" w:hAnsi="Times New Roman" w:cs="Times New Roman"/>
          <w:bCs/>
          <w:sz w:val="24"/>
          <w:szCs w:val="24"/>
        </w:rPr>
        <w:t>.</w:t>
      </w:r>
    </w:p>
    <w:p w:rsidR="002614D0" w:rsidRPr="00274086" w:rsidRDefault="00D27204" w:rsidP="002614D0">
      <w:pPr>
        <w:pStyle w:val="Akapitzlist"/>
        <w:widowControl w:val="0"/>
        <w:numPr>
          <w:ilvl w:val="0"/>
          <w:numId w:val="15"/>
        </w:numPr>
        <w:tabs>
          <w:tab w:val="left" w:pos="-2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przypadku wygrania przetargu, wadium zostanie zaliczone na poczet czynszu dzierżawnego.</w:t>
      </w:r>
    </w:p>
    <w:p w:rsidR="002614D0" w:rsidRPr="00274086" w:rsidRDefault="002614D0" w:rsidP="002614D0">
      <w:pPr>
        <w:pStyle w:val="Akapitzlist"/>
        <w:widowControl w:val="0"/>
        <w:numPr>
          <w:ilvl w:val="0"/>
          <w:numId w:val="15"/>
        </w:numPr>
        <w:tabs>
          <w:tab w:val="left" w:pos="-2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hAnsi="Times New Roman" w:cs="Times New Roman"/>
          <w:sz w:val="24"/>
          <w:szCs w:val="24"/>
        </w:rPr>
        <w:t>Pozostałym uczestnikom przetargu, którzy nie wygrają, wadium zostanie zwrócone na wskazane konto bankowe w terminie 3 dni od dnia zamknięcia przetargu.</w:t>
      </w:r>
    </w:p>
    <w:p w:rsidR="00AE312B" w:rsidRPr="00274086" w:rsidRDefault="002614D0" w:rsidP="002614D0">
      <w:pPr>
        <w:pStyle w:val="Akapitzlist"/>
        <w:widowControl w:val="0"/>
        <w:numPr>
          <w:ilvl w:val="0"/>
          <w:numId w:val="15"/>
        </w:numPr>
        <w:tabs>
          <w:tab w:val="left" w:pos="-2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D27204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Wadium ulega przepadkowi w razie uchylenia się uczestnika prz</w:t>
      </w:r>
      <w:r w:rsidR="00853BA9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etargu, który przetarg wygrał </w:t>
      </w:r>
      <w:r w:rsidR="00642E1E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="00D27204" w:rsidRPr="0027408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od zawarcia umowy dzierżawy w terminie </w:t>
      </w:r>
      <w:r w:rsidR="005D4918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od </w:t>
      </w:r>
      <w:r w:rsidR="00642E1E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dnia</w:t>
      </w:r>
      <w:r w:rsidR="00274086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r w:rsidR="003F7B21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26</w:t>
      </w:r>
      <w:r w:rsidR="00A84546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.0</w:t>
      </w:r>
      <w:r w:rsidR="003F7B21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5</w:t>
      </w:r>
      <w:r w:rsidR="00C92E42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.</w:t>
      </w:r>
      <w:r w:rsidR="005D4918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202</w:t>
      </w:r>
      <w:r w:rsidR="003F7B21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5</w:t>
      </w:r>
      <w:r w:rsidR="00AA2FC6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r. do </w:t>
      </w:r>
      <w:r w:rsidR="0059278B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30</w:t>
      </w:r>
      <w:r w:rsidR="00A84546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.0</w:t>
      </w:r>
      <w:r w:rsidR="003F7B21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5</w:t>
      </w:r>
      <w:r w:rsidR="00C92E42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.</w:t>
      </w:r>
      <w:r w:rsidR="00683D03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202</w:t>
      </w:r>
      <w:r w:rsidR="003F7B21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5</w:t>
      </w:r>
      <w:r w:rsidR="00AA2FC6" w:rsidRPr="0027408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r.</w:t>
      </w:r>
    </w:p>
    <w:p w:rsidR="00AE312B" w:rsidRPr="00274086" w:rsidRDefault="00D27204" w:rsidP="002614D0">
      <w:pPr>
        <w:pStyle w:val="Akapitzlist"/>
        <w:widowControl w:val="0"/>
        <w:numPr>
          <w:ilvl w:val="0"/>
          <w:numId w:val="15"/>
        </w:numPr>
        <w:tabs>
          <w:tab w:val="left" w:pos="-2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hAnsi="Times New Roman" w:cs="Times New Roman"/>
          <w:sz w:val="24"/>
          <w:szCs w:val="24"/>
          <w:lang w:eastAsia="pl-PL" w:bidi="pl-PL"/>
        </w:rPr>
        <w:t>Osoba zamierzająca wziąć udział w postępowaniu przetargowym zobowiązana jest do:</w:t>
      </w:r>
    </w:p>
    <w:p w:rsidR="002614D0" w:rsidRPr="00274086" w:rsidRDefault="00AE312B" w:rsidP="002614D0">
      <w:pPr>
        <w:pStyle w:val="Akapitzlist"/>
        <w:widowControl w:val="0"/>
        <w:numPr>
          <w:ilvl w:val="0"/>
          <w:numId w:val="16"/>
        </w:numPr>
        <w:tabs>
          <w:tab w:val="left" w:pos="-2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hAnsi="Times New Roman" w:cs="Times New Roman"/>
          <w:sz w:val="24"/>
          <w:szCs w:val="24"/>
        </w:rPr>
        <w:t xml:space="preserve">przedłożenia w przypadku osób fizycznych prowadzących działalność gosp. - dowodu tożsamości, ewentualnie właściwych pełnomocnictw, wydruk z </w:t>
      </w:r>
      <w:proofErr w:type="spellStart"/>
      <w:r w:rsidRPr="00274086">
        <w:rPr>
          <w:rFonts w:ascii="Times New Roman" w:hAnsi="Times New Roman" w:cs="Times New Roman"/>
          <w:sz w:val="24"/>
          <w:szCs w:val="24"/>
        </w:rPr>
        <w:t>CEDIGu</w:t>
      </w:r>
      <w:proofErr w:type="spellEnd"/>
      <w:r w:rsidRPr="00274086">
        <w:rPr>
          <w:rFonts w:ascii="Times New Roman" w:hAnsi="Times New Roman" w:cs="Times New Roman"/>
          <w:sz w:val="24"/>
          <w:szCs w:val="24"/>
        </w:rPr>
        <w:t>,</w:t>
      </w:r>
    </w:p>
    <w:p w:rsidR="002614D0" w:rsidRPr="00274086" w:rsidRDefault="002614D0" w:rsidP="002614D0">
      <w:pPr>
        <w:pStyle w:val="Akapitzlist"/>
        <w:widowControl w:val="0"/>
        <w:numPr>
          <w:ilvl w:val="0"/>
          <w:numId w:val="16"/>
        </w:numPr>
        <w:tabs>
          <w:tab w:val="left" w:pos="-2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hAnsi="Times New Roman" w:cs="Times New Roman"/>
          <w:sz w:val="24"/>
          <w:szCs w:val="24"/>
        </w:rPr>
        <w:t xml:space="preserve">przedłożenia </w:t>
      </w:r>
      <w:r w:rsidR="00AE312B" w:rsidRPr="00274086">
        <w:rPr>
          <w:rFonts w:ascii="Times New Roman" w:hAnsi="Times New Roman" w:cs="Times New Roman"/>
          <w:sz w:val="24"/>
          <w:szCs w:val="24"/>
        </w:rPr>
        <w:t>w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2614D0" w:rsidRPr="00274086" w:rsidRDefault="00AE312B" w:rsidP="002614D0">
      <w:pPr>
        <w:pStyle w:val="Akapitzlist"/>
        <w:widowControl w:val="0"/>
        <w:numPr>
          <w:ilvl w:val="0"/>
          <w:numId w:val="16"/>
        </w:numPr>
        <w:tabs>
          <w:tab w:val="left" w:pos="-2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hAnsi="Times New Roman" w:cs="Times New Roman"/>
          <w:iCs/>
          <w:sz w:val="24"/>
          <w:szCs w:val="24"/>
        </w:rPr>
        <w:t xml:space="preserve">złożenia oświadczenia o wyrażeniu zgody na przetwarzanie danych osobowych </w:t>
      </w:r>
      <w:r w:rsidRPr="00274086">
        <w:rPr>
          <w:rFonts w:ascii="Times New Roman" w:hAnsi="Times New Roman" w:cs="Times New Roman"/>
          <w:iCs/>
          <w:sz w:val="24"/>
          <w:szCs w:val="24"/>
        </w:rPr>
        <w:br/>
        <w:t>w związku z prowadzonym przetargiem na dzierżawę nieruchomości.</w:t>
      </w:r>
    </w:p>
    <w:p w:rsidR="00AE312B" w:rsidRPr="00274086" w:rsidRDefault="00AE312B" w:rsidP="002614D0">
      <w:pPr>
        <w:pStyle w:val="Akapitzlist"/>
        <w:widowControl w:val="0"/>
        <w:numPr>
          <w:ilvl w:val="0"/>
          <w:numId w:val="16"/>
        </w:numPr>
        <w:tabs>
          <w:tab w:val="left" w:pos="-2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hAnsi="Times New Roman" w:cs="Times New Roman"/>
          <w:sz w:val="24"/>
          <w:szCs w:val="24"/>
        </w:rPr>
        <w:t>podpisanie i przedłożenie komisji przetargowej oświadczenia o zapoznaniu się z treścią projektu umowy dzierżawy i akceptacji wszystkich jej warunków. Projekt umowy dzierża</w:t>
      </w:r>
      <w:r w:rsidR="00274086" w:rsidRPr="00274086">
        <w:rPr>
          <w:rFonts w:ascii="Times New Roman" w:hAnsi="Times New Roman" w:cs="Times New Roman"/>
          <w:sz w:val="24"/>
          <w:szCs w:val="24"/>
        </w:rPr>
        <w:t>wy dostępny również w pok. nr 210</w:t>
      </w:r>
      <w:r w:rsidRPr="00274086">
        <w:rPr>
          <w:rFonts w:ascii="Times New Roman" w:hAnsi="Times New Roman" w:cs="Times New Roman"/>
          <w:sz w:val="24"/>
          <w:szCs w:val="24"/>
        </w:rPr>
        <w:t>, a w dniu przetargu w sali nr 1 Urzędu Miasta Świnoujście.</w:t>
      </w:r>
    </w:p>
    <w:p w:rsidR="00AE312B" w:rsidRPr="00274086" w:rsidRDefault="00AE312B" w:rsidP="002614D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6">
        <w:rPr>
          <w:rFonts w:ascii="Times New Roman" w:hAnsi="Times New Roman" w:cs="Times New Roman"/>
          <w:sz w:val="24"/>
          <w:szCs w:val="24"/>
        </w:rPr>
        <w:t xml:space="preserve">Osoba zamierzająca wziąć udział w przetargu nie może posiadać zaległości wobec Gminy Miasto </w:t>
      </w:r>
      <w:r w:rsidRPr="00274086">
        <w:rPr>
          <w:rFonts w:ascii="Times New Roman" w:hAnsi="Times New Roman" w:cs="Times New Roman"/>
          <w:sz w:val="24"/>
          <w:szCs w:val="24"/>
          <w:lang w:bidi="pl-PL"/>
        </w:rPr>
        <w:t>Świnoujście (z tytułu czynszu dzierżawnego, użytkowania wieczystego, podatków).</w:t>
      </w:r>
    </w:p>
    <w:p w:rsidR="002614D0" w:rsidRPr="00274086" w:rsidRDefault="002614D0" w:rsidP="002614D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14D0" w:rsidRPr="00274086" w:rsidRDefault="0077089A" w:rsidP="002614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086">
        <w:rPr>
          <w:rFonts w:ascii="Times New Roman" w:hAnsi="Times New Roman" w:cs="Times New Roman"/>
          <w:b/>
          <w:sz w:val="24"/>
          <w:szCs w:val="24"/>
        </w:rPr>
        <w:t>Prezydent Miasta Świnoujścia zastrzega sobie prawo do odwołania przetargu w przypadku zaistnienia uzasadnionych przyczyn.</w:t>
      </w:r>
    </w:p>
    <w:p w:rsidR="0077089A" w:rsidRPr="0077089A" w:rsidRDefault="0077089A" w:rsidP="0077089A">
      <w:pPr>
        <w:jc w:val="both"/>
        <w:rPr>
          <w:rFonts w:ascii="Times New Roman" w:hAnsi="Times New Roman" w:cs="Times New Roman"/>
          <w:sz w:val="20"/>
          <w:szCs w:val="20"/>
        </w:rPr>
      </w:pPr>
      <w:r w:rsidRPr="0077089A">
        <w:rPr>
          <w:rFonts w:ascii="Times New Roman" w:hAnsi="Times New Roman" w:cs="Times New Roman"/>
          <w:sz w:val="20"/>
          <w:szCs w:val="20"/>
        </w:rPr>
        <w:t xml:space="preserve">Udział w postępowaniu przetargowym wiąże się z przetwarzaniem danych osobowych oferentów na zasadach określonych w Rozporządzeniu Parlamentu Europejskiego i Rady (UE) 2016/679 z dnia 27 kwietnia 2016 </w:t>
      </w:r>
      <w:r w:rsidR="00274086">
        <w:rPr>
          <w:rFonts w:ascii="Times New Roman" w:hAnsi="Times New Roman" w:cs="Times New Roman"/>
          <w:sz w:val="20"/>
          <w:szCs w:val="20"/>
        </w:rPr>
        <w:t xml:space="preserve">r. </w:t>
      </w:r>
      <w:r w:rsidRPr="0077089A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</w:t>
      </w:r>
      <w:r w:rsidR="00274086">
        <w:rPr>
          <w:rFonts w:ascii="Times New Roman" w:hAnsi="Times New Roman" w:cs="Times New Roman"/>
          <w:sz w:val="20"/>
          <w:szCs w:val="20"/>
        </w:rPr>
        <w:t xml:space="preserve">porządzenie o ochronie danych) </w:t>
      </w:r>
      <w:r w:rsidRPr="0077089A">
        <w:rPr>
          <w:rFonts w:ascii="Times New Roman" w:hAnsi="Times New Roman" w:cs="Times New Roman"/>
          <w:sz w:val="20"/>
          <w:szCs w:val="20"/>
        </w:rPr>
        <w:t>(Dz. U. UE. L 119 z 4.5.2016, str. 1—88) oraz w zakresie wynikającym z ust</w:t>
      </w:r>
      <w:r w:rsidR="00274086">
        <w:rPr>
          <w:rFonts w:ascii="Times New Roman" w:hAnsi="Times New Roman" w:cs="Times New Roman"/>
          <w:sz w:val="20"/>
          <w:szCs w:val="20"/>
        </w:rPr>
        <w:t xml:space="preserve">awy z dnia 21 sierpnia 1997 r. </w:t>
      </w:r>
      <w:r w:rsidRPr="0077089A">
        <w:rPr>
          <w:rFonts w:ascii="Times New Roman" w:hAnsi="Times New Roman" w:cs="Times New Roman"/>
          <w:sz w:val="20"/>
          <w:szCs w:val="20"/>
        </w:rPr>
        <w:t xml:space="preserve">o gospodarce nieruchomościami </w:t>
      </w:r>
      <w:r w:rsidR="00D60263" w:rsidRPr="00D60263">
        <w:rPr>
          <w:rFonts w:ascii="Times New Roman" w:hAnsi="Times New Roman" w:cs="Times New Roman"/>
          <w:sz w:val="20"/>
          <w:szCs w:val="20"/>
        </w:rPr>
        <w:t xml:space="preserve">(Dz. U. z 2024 r. poz. 1145 ze zm.) </w:t>
      </w:r>
      <w:r w:rsidRPr="0077089A">
        <w:rPr>
          <w:rFonts w:ascii="Times New Roman" w:hAnsi="Times New Roman" w:cs="Times New Roman"/>
          <w:sz w:val="20"/>
          <w:szCs w:val="20"/>
        </w:rPr>
        <w:t xml:space="preserve"> oraz Rozporządzenia Rady Ministrów z dnia 14 września 2004 r. w sprawie sposobu i trybu przeprowadzania przetargów oraz rokowań na zbycie nieruchomości</w:t>
      </w:r>
      <w:r w:rsidR="00D60263">
        <w:rPr>
          <w:rFonts w:ascii="Times New Roman" w:hAnsi="Times New Roman" w:cs="Times New Roman"/>
          <w:sz w:val="20"/>
          <w:szCs w:val="20"/>
        </w:rPr>
        <w:t xml:space="preserve"> </w:t>
      </w:r>
      <w:r w:rsidRPr="0077089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7089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77089A">
        <w:rPr>
          <w:rFonts w:ascii="Times New Roman" w:hAnsi="Times New Roman" w:cs="Times New Roman"/>
          <w:sz w:val="20"/>
          <w:szCs w:val="20"/>
        </w:rPr>
        <w:t xml:space="preserve">. Dz. U. z 2014 r., poz. 1490). Więcej informacji o przetwarzaniu danych osobowych przez Gminę Miasto Świnoujście można uzyskać na stronie głównej </w:t>
      </w:r>
      <w:hyperlink r:id="rId5" w:history="1">
        <w:r w:rsidRPr="0077089A">
          <w:rPr>
            <w:rStyle w:val="Hipercze"/>
            <w:rFonts w:ascii="Times New Roman" w:hAnsi="Times New Roman" w:cs="Times New Roman"/>
            <w:sz w:val="20"/>
            <w:szCs w:val="20"/>
          </w:rPr>
          <w:t>www.bip.um.swinoujscie.pl</w:t>
        </w:r>
      </w:hyperlink>
      <w:r w:rsidRPr="0077089A">
        <w:rPr>
          <w:rFonts w:ascii="Times New Roman" w:hAnsi="Times New Roman" w:cs="Times New Roman"/>
          <w:sz w:val="20"/>
          <w:szCs w:val="20"/>
        </w:rPr>
        <w:t xml:space="preserve"> w zakładce „Klauzula Informacyjna o przetwarzaniu danych osobowych”.</w:t>
      </w:r>
    </w:p>
    <w:p w:rsidR="0077089A" w:rsidRPr="0077089A" w:rsidRDefault="0077089A" w:rsidP="0077089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7089A">
        <w:rPr>
          <w:rFonts w:ascii="Times New Roman" w:hAnsi="Times New Roman" w:cs="Times New Roman"/>
          <w:sz w:val="20"/>
          <w:szCs w:val="20"/>
          <w:u w:val="single"/>
        </w:rPr>
        <w:t>Szczegółowe informacje można uzyskać w Wydziale Ewidencji i Obrotu Nieruchomościami, w pok. nr 2</w:t>
      </w:r>
      <w:r w:rsidR="001D3FAF">
        <w:rPr>
          <w:rFonts w:ascii="Times New Roman" w:hAnsi="Times New Roman" w:cs="Times New Roman"/>
          <w:sz w:val="20"/>
          <w:szCs w:val="20"/>
          <w:u w:val="single"/>
        </w:rPr>
        <w:t>10</w:t>
      </w:r>
      <w:r w:rsidRPr="0077089A">
        <w:rPr>
          <w:rFonts w:ascii="Times New Roman" w:hAnsi="Times New Roman" w:cs="Times New Roman"/>
          <w:sz w:val="20"/>
          <w:szCs w:val="20"/>
          <w:u w:val="single"/>
        </w:rPr>
        <w:t>, tel. (91) 327 86 23 lub (91) 327 86 12. lub na stronie internetowej: http.://www.swinoujscie.pl</w:t>
      </w:r>
    </w:p>
    <w:p w:rsidR="007F7758" w:rsidRPr="00AA2FC6" w:rsidRDefault="007F7758" w:rsidP="006D643D">
      <w:pPr>
        <w:pStyle w:val="Tekstpodstawowy"/>
        <w:spacing w:line="276" w:lineRule="auto"/>
        <w:jc w:val="both"/>
        <w:rPr>
          <w:rFonts w:hint="eastAsia"/>
          <w:i/>
          <w:szCs w:val="22"/>
        </w:rPr>
      </w:pPr>
    </w:p>
    <w:sectPr w:rsidR="007F7758" w:rsidRPr="00AA2FC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863"/>
    <w:multiLevelType w:val="hybridMultilevel"/>
    <w:tmpl w:val="3090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8CB"/>
    <w:multiLevelType w:val="hybridMultilevel"/>
    <w:tmpl w:val="F8F6B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123D"/>
    <w:multiLevelType w:val="multilevel"/>
    <w:tmpl w:val="DA22C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F2CF5"/>
    <w:multiLevelType w:val="hybridMultilevel"/>
    <w:tmpl w:val="A7420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63C7D"/>
    <w:multiLevelType w:val="multilevel"/>
    <w:tmpl w:val="70D4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0113D5"/>
    <w:multiLevelType w:val="hybridMultilevel"/>
    <w:tmpl w:val="298A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B5657C3"/>
    <w:multiLevelType w:val="multilevel"/>
    <w:tmpl w:val="1E8EB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47F79"/>
    <w:multiLevelType w:val="hybridMultilevel"/>
    <w:tmpl w:val="ED30E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848F4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629CD"/>
    <w:multiLevelType w:val="hybridMultilevel"/>
    <w:tmpl w:val="8C947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14"/>
  </w:num>
  <w:num w:numId="7">
    <w:abstractNumId w:val="8"/>
  </w:num>
  <w:num w:numId="8">
    <w:abstractNumId w:val="15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4"/>
  </w:num>
  <w:num w:numId="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6D"/>
    <w:rsid w:val="00021724"/>
    <w:rsid w:val="00053A35"/>
    <w:rsid w:val="000648B6"/>
    <w:rsid w:val="00066C6B"/>
    <w:rsid w:val="000C1577"/>
    <w:rsid w:val="00184E46"/>
    <w:rsid w:val="001D3FAF"/>
    <w:rsid w:val="001E2024"/>
    <w:rsid w:val="002614D0"/>
    <w:rsid w:val="00274086"/>
    <w:rsid w:val="002818DF"/>
    <w:rsid w:val="00283998"/>
    <w:rsid w:val="00297559"/>
    <w:rsid w:val="002B3AC0"/>
    <w:rsid w:val="002B426E"/>
    <w:rsid w:val="002E05C4"/>
    <w:rsid w:val="002F773B"/>
    <w:rsid w:val="00325C42"/>
    <w:rsid w:val="00326692"/>
    <w:rsid w:val="003363B0"/>
    <w:rsid w:val="003D0672"/>
    <w:rsid w:val="003F7B21"/>
    <w:rsid w:val="004B5CCD"/>
    <w:rsid w:val="004F75B8"/>
    <w:rsid w:val="00535747"/>
    <w:rsid w:val="00556724"/>
    <w:rsid w:val="0057101B"/>
    <w:rsid w:val="0059278B"/>
    <w:rsid w:val="005A1B6D"/>
    <w:rsid w:val="005D4918"/>
    <w:rsid w:val="006279AE"/>
    <w:rsid w:val="00642E1E"/>
    <w:rsid w:val="00646C37"/>
    <w:rsid w:val="00683D03"/>
    <w:rsid w:val="006A20F5"/>
    <w:rsid w:val="006A57CC"/>
    <w:rsid w:val="006D643D"/>
    <w:rsid w:val="00704600"/>
    <w:rsid w:val="0072791D"/>
    <w:rsid w:val="0077089A"/>
    <w:rsid w:val="007C7941"/>
    <w:rsid w:val="007E11DD"/>
    <w:rsid w:val="007F7758"/>
    <w:rsid w:val="0080424B"/>
    <w:rsid w:val="00853BA9"/>
    <w:rsid w:val="00863A6D"/>
    <w:rsid w:val="0087127D"/>
    <w:rsid w:val="008C74A7"/>
    <w:rsid w:val="0093130A"/>
    <w:rsid w:val="00981172"/>
    <w:rsid w:val="009945DF"/>
    <w:rsid w:val="009F5036"/>
    <w:rsid w:val="00A84546"/>
    <w:rsid w:val="00AA2FC6"/>
    <w:rsid w:val="00AE253C"/>
    <w:rsid w:val="00AE312B"/>
    <w:rsid w:val="00B146C8"/>
    <w:rsid w:val="00B53801"/>
    <w:rsid w:val="00BB6FA5"/>
    <w:rsid w:val="00C078C8"/>
    <w:rsid w:val="00C52F7F"/>
    <w:rsid w:val="00C72108"/>
    <w:rsid w:val="00C92E42"/>
    <w:rsid w:val="00CC4E3E"/>
    <w:rsid w:val="00CD1E1D"/>
    <w:rsid w:val="00CE46CD"/>
    <w:rsid w:val="00CF6606"/>
    <w:rsid w:val="00D2590C"/>
    <w:rsid w:val="00D27204"/>
    <w:rsid w:val="00D54E59"/>
    <w:rsid w:val="00D60263"/>
    <w:rsid w:val="00D90029"/>
    <w:rsid w:val="00DC0E4B"/>
    <w:rsid w:val="00E16039"/>
    <w:rsid w:val="00E622D3"/>
    <w:rsid w:val="00EA42F9"/>
    <w:rsid w:val="00ED387A"/>
    <w:rsid w:val="00EF1517"/>
    <w:rsid w:val="00F31BA9"/>
    <w:rsid w:val="00F62EC1"/>
    <w:rsid w:val="00F77CC6"/>
    <w:rsid w:val="00FB34B9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8A6C"/>
  <w15:chartTrackingRefBased/>
  <w15:docId w15:val="{A297C27E-ED6F-40E3-8CA4-AB4C6E1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51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rsid w:val="00D27204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7204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27204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204"/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27204"/>
    <w:pPr>
      <w:suppressAutoHyphens/>
      <w:autoSpaceDN w:val="0"/>
      <w:spacing w:after="12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27204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rsid w:val="00D27204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D2720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A42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F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F75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77089A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2614D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 Karolina</dc:creator>
  <cp:keywords/>
  <dc:description/>
  <cp:lastModifiedBy>Gałuszka Natalia</cp:lastModifiedBy>
  <cp:revision>16</cp:revision>
  <cp:lastPrinted>2025-04-09T08:08:00Z</cp:lastPrinted>
  <dcterms:created xsi:type="dcterms:W3CDTF">2024-02-12T12:20:00Z</dcterms:created>
  <dcterms:modified xsi:type="dcterms:W3CDTF">2025-04-17T06:45:00Z</dcterms:modified>
</cp:coreProperties>
</file>