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20A" w:rsidRDefault="00E3220A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7C68" w:rsidRDefault="00FC7C68" w:rsidP="00FC7C68">
      <w:pPr>
        <w:pStyle w:val="Standard"/>
        <w:jc w:val="center"/>
        <w:rPr>
          <w:b/>
          <w:szCs w:val="20"/>
        </w:rPr>
      </w:pPr>
      <w:r>
        <w:rPr>
          <w:b/>
          <w:szCs w:val="20"/>
        </w:rPr>
        <w:t xml:space="preserve">WYKAZ NIERUCHOMOŚCI </w:t>
      </w:r>
      <w:r w:rsidRPr="008B6CC2">
        <w:rPr>
          <w:b/>
          <w:szCs w:val="20"/>
        </w:rPr>
        <w:t xml:space="preserve">NR </w:t>
      </w:r>
      <w:r w:rsidR="00600137">
        <w:rPr>
          <w:b/>
          <w:szCs w:val="20"/>
        </w:rPr>
        <w:t>70</w:t>
      </w:r>
      <w:r w:rsidRPr="008B6CC2">
        <w:rPr>
          <w:b/>
          <w:szCs w:val="20"/>
        </w:rPr>
        <w:t>/</w:t>
      </w:r>
      <w:r>
        <w:rPr>
          <w:b/>
          <w:szCs w:val="20"/>
        </w:rPr>
        <w:t>2025</w:t>
      </w:r>
    </w:p>
    <w:p w:rsidR="00FC7C68" w:rsidRDefault="00FC7C68" w:rsidP="00FC7C68">
      <w:pPr>
        <w:pStyle w:val="Standard"/>
        <w:jc w:val="center"/>
        <w:rPr>
          <w:b/>
          <w:szCs w:val="20"/>
        </w:rPr>
      </w:pPr>
      <w:r>
        <w:rPr>
          <w:b/>
          <w:szCs w:val="20"/>
        </w:rPr>
        <w:t>PRZEZNACZONEJ DO WYDZIERŻAWIENIA</w:t>
      </w:r>
    </w:p>
    <w:p w:rsidR="00FC7C68" w:rsidRDefault="00FC7C68" w:rsidP="00FC7C68">
      <w:pPr>
        <w:pStyle w:val="Standard"/>
        <w:jc w:val="center"/>
        <w:rPr>
          <w:b/>
          <w:szCs w:val="20"/>
        </w:rPr>
      </w:pPr>
    </w:p>
    <w:p w:rsidR="00FC7C68" w:rsidRDefault="00FC7C68" w:rsidP="00FC7C68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  <w:r>
        <w:rPr>
          <w:sz w:val="22"/>
          <w:szCs w:val="22"/>
        </w:rPr>
        <w:t xml:space="preserve">  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511"/>
        <w:gridCol w:w="1762"/>
        <w:gridCol w:w="1691"/>
        <w:gridCol w:w="2825"/>
        <w:gridCol w:w="3534"/>
        <w:gridCol w:w="4103"/>
      </w:tblGrid>
      <w:tr w:rsidR="00CB7AAE" w:rsidRPr="005D1D29" w:rsidTr="00600137">
        <w:tc>
          <w:tcPr>
            <w:tcW w:w="17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5D1D29" w:rsidRDefault="00FC7C6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B15F4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20A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4B7CD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F83D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  <w:p w:rsidR="00A02218" w:rsidRPr="005D1D29" w:rsidRDefault="00A0221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42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600137" w:rsidRPr="005D1D29" w:rsidTr="00060DA9">
        <w:trPr>
          <w:trHeight w:val="3543"/>
        </w:trPr>
        <w:tc>
          <w:tcPr>
            <w:tcW w:w="177" w:type="pct"/>
            <w:tcBorders>
              <w:top w:val="single" w:sz="4" w:space="0" w:color="auto"/>
            </w:tcBorders>
            <w:vAlign w:val="center"/>
          </w:tcPr>
          <w:p w:rsidR="00600137" w:rsidRPr="00F241FB" w:rsidRDefault="00600137" w:rsidP="00F241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1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600137" w:rsidRPr="00A02218" w:rsidRDefault="00600137" w:rsidP="00A0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17/27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1187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m², obręb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00137" w:rsidRPr="00A02218" w:rsidRDefault="00600137" w:rsidP="004E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KW nr SZ1W/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00018632/3</w:t>
            </w:r>
          </w:p>
        </w:tc>
        <w:tc>
          <w:tcPr>
            <w:tcW w:w="586" w:type="pct"/>
            <w:tcBorders>
              <w:top w:val="single" w:sz="4" w:space="0" w:color="auto"/>
            </w:tcBorders>
          </w:tcPr>
          <w:p w:rsidR="00600137" w:rsidRPr="00A02218" w:rsidRDefault="00600137" w:rsidP="00B1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Uzdrowiskowa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:rsidR="00600137" w:rsidRPr="00A02218" w:rsidRDefault="00600137" w:rsidP="004E7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miejscowym planem zagospodarowania przestrzennego przedmiotowy teren stanowi fragment obszaru opisany symbolem – 057 KPJ– publiczny gminny ciąg pieszo-jezdny w ciągu przejścia na plażę.</w:t>
            </w:r>
          </w:p>
        </w:tc>
        <w:tc>
          <w:tcPr>
            <w:tcW w:w="1225" w:type="pct"/>
            <w:tcBorders>
              <w:top w:val="single" w:sz="4" w:space="0" w:color="auto"/>
            </w:tcBorders>
          </w:tcPr>
          <w:p w:rsidR="00600137" w:rsidRPr="00A02218" w:rsidRDefault="00600137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17/27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obręb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. Przedmiotowy teren przeznaczony jest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ogródek konsumpcyjny przy istniejącym lokalu gastronomicznym.</w:t>
            </w:r>
          </w:p>
          <w:p w:rsidR="00600137" w:rsidRDefault="00600137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137" w:rsidRDefault="00600137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137" w:rsidRDefault="00600137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137" w:rsidRPr="00A02218" w:rsidRDefault="00600137" w:rsidP="00F241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pct"/>
            <w:tcBorders>
              <w:top w:val="single" w:sz="4" w:space="0" w:color="auto"/>
            </w:tcBorders>
          </w:tcPr>
          <w:p w:rsidR="00600137" w:rsidRPr="00FC7C68" w:rsidRDefault="00600137" w:rsidP="00FC7C6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 miesiącach: I, II, III, X, XI, XII: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 w:rsidRPr="00FC7C6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75,00 zł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za 1m</w:t>
            </w:r>
            <w:r w:rsidRPr="00FC7C68">
              <w:rPr>
                <w:rFonts w:ascii="Times New Roman" w:eastAsia="Times New Roman" w:hAnsi="Times New Roman" w:cs="Times New Roman"/>
                <w:sz w:val="20"/>
                <w:vertAlign w:val="superscript"/>
                <w:lang w:eastAsia="pl-PL"/>
              </w:rPr>
              <w:t xml:space="preserve">2 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miesięcznie + podatek VAT w stawce obowiązującej;</w:t>
            </w:r>
          </w:p>
          <w:p w:rsidR="00600137" w:rsidRPr="00FC7C68" w:rsidRDefault="00600137" w:rsidP="00FC7C68">
            <w:pPr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0137" w:rsidRPr="00FC7C68" w:rsidRDefault="00600137" w:rsidP="00FC7C6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 miesiącach: IV, V, VI, VII, VIII, IX: </w:t>
            </w:r>
            <w:r w:rsidRPr="00FC7C6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150,00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 w:rsidRPr="00FC7C6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zł 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>za 1m</w:t>
            </w:r>
            <w:r w:rsidRPr="00FC7C68">
              <w:rPr>
                <w:rFonts w:ascii="Times New Roman" w:eastAsia="Times New Roman" w:hAnsi="Times New Roman" w:cs="Times New Roman"/>
                <w:sz w:val="20"/>
                <w:vertAlign w:val="superscript"/>
                <w:lang w:eastAsia="pl-PL"/>
              </w:rPr>
              <w:t xml:space="preserve">2 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miesięcznie + podatek VAT w stawce obowiązującej.</w:t>
            </w:r>
          </w:p>
          <w:p w:rsidR="00600137" w:rsidRPr="00FC7C68" w:rsidRDefault="00600137" w:rsidP="00FC7C6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 w:bidi="pl-PL"/>
              </w:rPr>
            </w:pPr>
          </w:p>
          <w:p w:rsidR="00600137" w:rsidRPr="00FC7C68" w:rsidRDefault="00600137" w:rsidP="00FC7C68">
            <w:pPr>
              <w:widowControl w:val="0"/>
              <w:suppressAutoHyphens/>
              <w:autoSpaceDN w:val="0"/>
              <w:snapToGrid w:val="0"/>
              <w:ind w:right="5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</w:pPr>
            <w:r w:rsidRPr="00FC7C68"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  <w:t>Czynsz płatny miesięcznie do 10 każdego miesiąca z góry.</w:t>
            </w:r>
          </w:p>
          <w:p w:rsidR="00600137" w:rsidRPr="00FC7C68" w:rsidRDefault="00600137" w:rsidP="00FC7C68">
            <w:pPr>
              <w:widowControl w:val="0"/>
              <w:suppressAutoHyphens/>
              <w:autoSpaceDN w:val="0"/>
              <w:snapToGrid w:val="0"/>
              <w:ind w:right="5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</w:pPr>
          </w:p>
          <w:p w:rsidR="00600137" w:rsidRPr="00A02218" w:rsidRDefault="00600137" w:rsidP="00FC7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  <w:t>Waloryzacja czynszu na podstawie obowiązującego Zarządzenia Prezydenta Miasta Świnoujście.</w:t>
            </w:r>
          </w:p>
        </w:tc>
      </w:tr>
    </w:tbl>
    <w:p w:rsidR="00FC7C68" w:rsidRDefault="00FC7C68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2218">
        <w:rPr>
          <w:rFonts w:ascii="Times New Roman" w:hAnsi="Times New Roman" w:cs="Times New Roman"/>
          <w:b/>
          <w:sz w:val="20"/>
          <w:szCs w:val="20"/>
        </w:rPr>
        <w:t>Umowa dzierż</w:t>
      </w:r>
      <w:r w:rsidR="007C20C5">
        <w:rPr>
          <w:rFonts w:ascii="Times New Roman" w:hAnsi="Times New Roman" w:cs="Times New Roman"/>
          <w:b/>
          <w:sz w:val="20"/>
          <w:szCs w:val="20"/>
        </w:rPr>
        <w:t xml:space="preserve">awy zostanie zawarta na czas </w:t>
      </w:r>
      <w:r w:rsidRPr="00A02218">
        <w:rPr>
          <w:rFonts w:ascii="Times New Roman" w:hAnsi="Times New Roman" w:cs="Times New Roman"/>
          <w:b/>
          <w:sz w:val="20"/>
          <w:szCs w:val="20"/>
        </w:rPr>
        <w:t>oznaczony.</w:t>
      </w:r>
      <w:r w:rsidRPr="00A02218">
        <w:rPr>
          <w:rFonts w:ascii="Times New Roman" w:hAnsi="Times New Roman" w:cs="Times New Roman"/>
          <w:b/>
          <w:sz w:val="20"/>
          <w:szCs w:val="20"/>
        </w:rPr>
        <w:tab/>
      </w:r>
    </w:p>
    <w:p w:rsidR="0002575C" w:rsidRPr="00FC7C68" w:rsidRDefault="00A95B65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FE26F0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FE26F0">
        <w:rPr>
          <w:rFonts w:ascii="Times New Roman" w:hAnsi="Times New Roman" w:cs="Times New Roman"/>
          <w:b/>
          <w:sz w:val="20"/>
          <w:szCs w:val="20"/>
        </w:rPr>
        <w:t>wykazu do wglądu:</w:t>
      </w:r>
      <w:r w:rsidR="000F399D" w:rsidRPr="00FE26F0">
        <w:rPr>
          <w:rFonts w:ascii="Times New Roman" w:hAnsi="Times New Roman" w:cs="Times New Roman"/>
          <w:sz w:val="20"/>
          <w:szCs w:val="20"/>
        </w:rPr>
        <w:t xml:space="preserve"> </w:t>
      </w:r>
      <w:r w:rsidR="00AA5644" w:rsidRPr="00FE26F0">
        <w:rPr>
          <w:rFonts w:ascii="Times New Roman" w:hAnsi="Times New Roman" w:cs="Times New Roman"/>
          <w:sz w:val="20"/>
          <w:szCs w:val="20"/>
        </w:rPr>
        <w:t xml:space="preserve">od </w:t>
      </w:r>
      <w:r w:rsidR="00B15F49" w:rsidRPr="00FE26F0">
        <w:rPr>
          <w:rFonts w:ascii="Times New Roman" w:hAnsi="Times New Roman" w:cs="Times New Roman"/>
          <w:sz w:val="20"/>
          <w:szCs w:val="20"/>
        </w:rPr>
        <w:t>dnia</w:t>
      </w:r>
      <w:r w:rsidR="00600137">
        <w:rPr>
          <w:rFonts w:ascii="Times New Roman" w:hAnsi="Times New Roman" w:cs="Times New Roman"/>
          <w:sz w:val="20"/>
          <w:szCs w:val="20"/>
        </w:rPr>
        <w:t xml:space="preserve"> </w:t>
      </w:r>
      <w:r w:rsidR="00D77442">
        <w:rPr>
          <w:rFonts w:ascii="Times New Roman" w:hAnsi="Times New Roman" w:cs="Times New Roman"/>
          <w:sz w:val="20"/>
          <w:szCs w:val="20"/>
        </w:rPr>
        <w:t>06</w:t>
      </w:r>
      <w:r w:rsidR="008B6CC2">
        <w:rPr>
          <w:rFonts w:ascii="Times New Roman" w:hAnsi="Times New Roman" w:cs="Times New Roman"/>
          <w:sz w:val="20"/>
          <w:szCs w:val="20"/>
        </w:rPr>
        <w:t>.0</w:t>
      </w:r>
      <w:r w:rsidR="00600137">
        <w:rPr>
          <w:rFonts w:ascii="Times New Roman" w:hAnsi="Times New Roman" w:cs="Times New Roman"/>
          <w:sz w:val="20"/>
          <w:szCs w:val="20"/>
        </w:rPr>
        <w:t>6</w:t>
      </w:r>
      <w:r w:rsidR="00FC7C68">
        <w:rPr>
          <w:rFonts w:ascii="Times New Roman" w:hAnsi="Times New Roman" w:cs="Times New Roman"/>
          <w:sz w:val="20"/>
          <w:szCs w:val="20"/>
        </w:rPr>
        <w:t>.2025</w:t>
      </w:r>
      <w:r w:rsidR="00B15F49" w:rsidRPr="00FE26F0">
        <w:rPr>
          <w:rFonts w:ascii="Times New Roman" w:hAnsi="Times New Roman" w:cs="Times New Roman"/>
          <w:sz w:val="20"/>
          <w:szCs w:val="20"/>
        </w:rPr>
        <w:t xml:space="preserve"> r. do </w:t>
      </w:r>
      <w:r w:rsidR="0074227B">
        <w:rPr>
          <w:rFonts w:ascii="Times New Roman" w:hAnsi="Times New Roman" w:cs="Times New Roman"/>
          <w:sz w:val="20"/>
          <w:szCs w:val="20"/>
        </w:rPr>
        <w:t>dnia</w:t>
      </w:r>
      <w:r w:rsidR="00D77442">
        <w:rPr>
          <w:rFonts w:ascii="Times New Roman" w:hAnsi="Times New Roman" w:cs="Times New Roman"/>
          <w:sz w:val="20"/>
          <w:szCs w:val="20"/>
        </w:rPr>
        <w:t xml:space="preserve"> 27</w:t>
      </w:r>
      <w:bookmarkStart w:id="0" w:name="_GoBack"/>
      <w:bookmarkEnd w:id="0"/>
      <w:r w:rsidR="008B6CC2">
        <w:rPr>
          <w:rFonts w:ascii="Times New Roman" w:hAnsi="Times New Roman" w:cs="Times New Roman"/>
          <w:sz w:val="20"/>
          <w:szCs w:val="20"/>
        </w:rPr>
        <w:t>.0</w:t>
      </w:r>
      <w:r w:rsidR="00600137">
        <w:rPr>
          <w:rFonts w:ascii="Times New Roman" w:hAnsi="Times New Roman" w:cs="Times New Roman"/>
          <w:sz w:val="20"/>
          <w:szCs w:val="20"/>
        </w:rPr>
        <w:t>6</w:t>
      </w:r>
      <w:r w:rsidR="008B6CC2">
        <w:rPr>
          <w:rFonts w:ascii="Times New Roman" w:hAnsi="Times New Roman" w:cs="Times New Roman"/>
          <w:sz w:val="20"/>
          <w:szCs w:val="20"/>
        </w:rPr>
        <w:t>.</w:t>
      </w:r>
      <w:r w:rsidR="00FC7C68">
        <w:rPr>
          <w:rFonts w:ascii="Times New Roman" w:hAnsi="Times New Roman" w:cs="Times New Roman"/>
          <w:sz w:val="20"/>
          <w:szCs w:val="20"/>
        </w:rPr>
        <w:t>2025</w:t>
      </w:r>
      <w:r w:rsidR="00FC7C68" w:rsidRPr="00FE26F0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02575C" w:rsidRPr="00FC7C68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319E4"/>
    <w:multiLevelType w:val="multilevel"/>
    <w:tmpl w:val="8BC208A2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B5349"/>
    <w:rsid w:val="000C46FE"/>
    <w:rsid w:val="000D4E15"/>
    <w:rsid w:val="000F399D"/>
    <w:rsid w:val="000F57CC"/>
    <w:rsid w:val="00126FCE"/>
    <w:rsid w:val="00133411"/>
    <w:rsid w:val="00152ABB"/>
    <w:rsid w:val="001F4238"/>
    <w:rsid w:val="001F5B85"/>
    <w:rsid w:val="00237366"/>
    <w:rsid w:val="00250464"/>
    <w:rsid w:val="002F43AC"/>
    <w:rsid w:val="00330EF4"/>
    <w:rsid w:val="003602A8"/>
    <w:rsid w:val="00366E0F"/>
    <w:rsid w:val="003A0352"/>
    <w:rsid w:val="003A0A29"/>
    <w:rsid w:val="004379D0"/>
    <w:rsid w:val="00444510"/>
    <w:rsid w:val="00475E12"/>
    <w:rsid w:val="00491BD5"/>
    <w:rsid w:val="004A625C"/>
    <w:rsid w:val="004B7CD7"/>
    <w:rsid w:val="004E7D8D"/>
    <w:rsid w:val="005240B5"/>
    <w:rsid w:val="00593834"/>
    <w:rsid w:val="00596B85"/>
    <w:rsid w:val="005D1D29"/>
    <w:rsid w:val="005E1D94"/>
    <w:rsid w:val="005F341B"/>
    <w:rsid w:val="00600137"/>
    <w:rsid w:val="006350C3"/>
    <w:rsid w:val="0067642F"/>
    <w:rsid w:val="00677EF0"/>
    <w:rsid w:val="006873AB"/>
    <w:rsid w:val="006C02BC"/>
    <w:rsid w:val="00725941"/>
    <w:rsid w:val="0074227B"/>
    <w:rsid w:val="00750805"/>
    <w:rsid w:val="00755B57"/>
    <w:rsid w:val="007630CE"/>
    <w:rsid w:val="007A55C0"/>
    <w:rsid w:val="007B3DC2"/>
    <w:rsid w:val="007C20C5"/>
    <w:rsid w:val="007C776D"/>
    <w:rsid w:val="007D37AF"/>
    <w:rsid w:val="007F354D"/>
    <w:rsid w:val="008436C8"/>
    <w:rsid w:val="00843F95"/>
    <w:rsid w:val="0088018F"/>
    <w:rsid w:val="00880A18"/>
    <w:rsid w:val="00881131"/>
    <w:rsid w:val="00895A20"/>
    <w:rsid w:val="008B6CC2"/>
    <w:rsid w:val="008D1EFC"/>
    <w:rsid w:val="009162BF"/>
    <w:rsid w:val="009459EF"/>
    <w:rsid w:val="009A7073"/>
    <w:rsid w:val="009C00E7"/>
    <w:rsid w:val="009D5641"/>
    <w:rsid w:val="00A02218"/>
    <w:rsid w:val="00A02420"/>
    <w:rsid w:val="00A854A6"/>
    <w:rsid w:val="00A8555A"/>
    <w:rsid w:val="00A95B65"/>
    <w:rsid w:val="00AA5644"/>
    <w:rsid w:val="00AB6416"/>
    <w:rsid w:val="00B03D41"/>
    <w:rsid w:val="00B15F49"/>
    <w:rsid w:val="00BE230B"/>
    <w:rsid w:val="00BE7B8C"/>
    <w:rsid w:val="00BF2E6B"/>
    <w:rsid w:val="00C35DCA"/>
    <w:rsid w:val="00CB7AAE"/>
    <w:rsid w:val="00D77442"/>
    <w:rsid w:val="00D85E42"/>
    <w:rsid w:val="00E3220A"/>
    <w:rsid w:val="00E85F4D"/>
    <w:rsid w:val="00E875DE"/>
    <w:rsid w:val="00E973BF"/>
    <w:rsid w:val="00E97CB8"/>
    <w:rsid w:val="00EB659D"/>
    <w:rsid w:val="00EC79DB"/>
    <w:rsid w:val="00EE4306"/>
    <w:rsid w:val="00F045B9"/>
    <w:rsid w:val="00F06A7D"/>
    <w:rsid w:val="00F218A5"/>
    <w:rsid w:val="00F241FB"/>
    <w:rsid w:val="00F83DB7"/>
    <w:rsid w:val="00F90722"/>
    <w:rsid w:val="00FC7C68"/>
    <w:rsid w:val="00FE16B7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1797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3220A"/>
    <w:rPr>
      <w:b/>
      <w:bCs/>
    </w:rPr>
  </w:style>
  <w:style w:type="paragraph" w:customStyle="1" w:styleId="Standard">
    <w:name w:val="Standard"/>
    <w:rsid w:val="00FC7C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122</cp:revision>
  <cp:lastPrinted>2025-06-11T10:25:00Z</cp:lastPrinted>
  <dcterms:created xsi:type="dcterms:W3CDTF">2020-09-21T06:34:00Z</dcterms:created>
  <dcterms:modified xsi:type="dcterms:W3CDTF">2025-06-20T06:09:00Z</dcterms:modified>
</cp:coreProperties>
</file>