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 xml:space="preserve">NIERUCHOMOŚCI </w:t>
      </w:r>
      <w:r w:rsidRPr="00202982">
        <w:rPr>
          <w:b/>
          <w:szCs w:val="20"/>
        </w:rPr>
        <w:t>NR</w:t>
      </w:r>
      <w:r w:rsidR="00A00CF6" w:rsidRPr="00202982">
        <w:rPr>
          <w:b/>
          <w:szCs w:val="20"/>
        </w:rPr>
        <w:t xml:space="preserve"> </w:t>
      </w:r>
      <w:r w:rsidR="00366BE5" w:rsidRPr="00202982">
        <w:rPr>
          <w:b/>
          <w:szCs w:val="20"/>
        </w:rPr>
        <w:t xml:space="preserve"> </w:t>
      </w:r>
      <w:r w:rsidR="00202982" w:rsidRPr="00202982">
        <w:rPr>
          <w:b/>
          <w:szCs w:val="20"/>
        </w:rPr>
        <w:t>33</w:t>
      </w:r>
      <w:r w:rsidR="0054768F" w:rsidRPr="00430ECF">
        <w:rPr>
          <w:b/>
          <w:szCs w:val="20"/>
        </w:rPr>
        <w:t>/202</w:t>
      </w:r>
      <w:r w:rsidR="002B5600">
        <w:rPr>
          <w:b/>
          <w:szCs w:val="20"/>
        </w:rPr>
        <w:t>5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:rsidR="002B5600" w:rsidRDefault="002B5600" w:rsidP="002B5600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558"/>
        <w:gridCol w:w="3260"/>
        <w:gridCol w:w="3828"/>
        <w:gridCol w:w="3392"/>
      </w:tblGrid>
      <w:tr w:rsidR="0058554F" w:rsidRPr="006A23FA" w:rsidTr="002B560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2B5600" w:rsidRPr="006A23FA" w:rsidTr="002B5600">
        <w:trPr>
          <w:trHeight w:val="2610"/>
        </w:trPr>
        <w:tc>
          <w:tcPr>
            <w:tcW w:w="568" w:type="dxa"/>
            <w:vAlign w:val="center"/>
          </w:tcPr>
          <w:p w:rsidR="002B5600" w:rsidRPr="006A23FA" w:rsidRDefault="002B5600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2B5600" w:rsidRPr="006A23FA" w:rsidRDefault="002B5600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2B5600" w:rsidRPr="006A23FA" w:rsidRDefault="002B5600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2B5600" w:rsidRPr="006A23FA" w:rsidRDefault="002B5600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B5600" w:rsidRPr="003F6808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>
              <w:rPr>
                <w:sz w:val="20"/>
                <w:szCs w:val="20"/>
              </w:rPr>
              <w:t xml:space="preserve">17/30 </w:t>
            </w:r>
            <w:r>
              <w:rPr>
                <w:sz w:val="20"/>
                <w:szCs w:val="20"/>
              </w:rPr>
              <w:br/>
              <w:t>o pow. 913m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obręb 0002, KW nr SZ1W/00018632/3</w:t>
            </w:r>
          </w:p>
        </w:tc>
        <w:tc>
          <w:tcPr>
            <w:tcW w:w="1558" w:type="dxa"/>
            <w:vMerge w:val="restart"/>
          </w:tcPr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B5600" w:rsidRPr="006A23FA" w:rsidRDefault="002B5600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260" w:type="dxa"/>
            <w:vMerge w:val="restart"/>
          </w:tcPr>
          <w:p w:rsidR="002B5600" w:rsidRDefault="002B5600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B5600" w:rsidRPr="006A23FA" w:rsidRDefault="002B5600" w:rsidP="00C13129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Zgodnie z miejscowym planem zagospodarowania przestrzennego przedmiotowy teren stanowi fragment obszaru opisany symbolem – 057 KPJ – publiczny gminny ciąg pieszo-jezdny w ciągu przejścia na plażę. </w:t>
            </w:r>
          </w:p>
        </w:tc>
        <w:tc>
          <w:tcPr>
            <w:tcW w:w="3828" w:type="dxa"/>
          </w:tcPr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części działki nr 17/30 </w:t>
            </w:r>
            <w:r>
              <w:rPr>
                <w:sz w:val="20"/>
                <w:szCs w:val="20"/>
              </w:rPr>
              <w:br/>
              <w:t>o powierzchni 19m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0002.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Przedmiotowy teren przeznaczony jest na ogródek konsumpcyjny przy lokalu gastronomicznym (nr 1).</w:t>
            </w:r>
          </w:p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2B5600" w:rsidRPr="003F6808" w:rsidRDefault="002B5600" w:rsidP="002B5600">
            <w:pPr>
              <w:pStyle w:val="Standard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92" w:type="dxa"/>
            <w:vMerge w:val="restart"/>
          </w:tcPr>
          <w:p w:rsidR="002B5600" w:rsidRPr="002B5600" w:rsidRDefault="002B5600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I, II, III, X, XI, XII: </w:t>
            </w:r>
            <w:r w:rsidRPr="002B5600">
              <w:rPr>
                <w:b/>
                <w:sz w:val="20"/>
                <w:szCs w:val="20"/>
              </w:rPr>
              <w:t>75,00 zł</w:t>
            </w:r>
            <w:r w:rsidRPr="002B5600">
              <w:rPr>
                <w:sz w:val="20"/>
                <w:szCs w:val="20"/>
              </w:rPr>
              <w:t xml:space="preserve"> 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>miesięcznie + podatek VAT w stawce obowiązującej;</w:t>
            </w:r>
          </w:p>
          <w:p w:rsidR="002B5600" w:rsidRPr="002B5600" w:rsidRDefault="002B5600" w:rsidP="002B5600">
            <w:pPr>
              <w:pStyle w:val="Akapitzlist"/>
              <w:spacing w:before="0" w:after="0" w:line="276" w:lineRule="auto"/>
              <w:ind w:left="360"/>
              <w:rPr>
                <w:sz w:val="20"/>
                <w:szCs w:val="20"/>
              </w:rPr>
            </w:pPr>
          </w:p>
          <w:p w:rsidR="002B5600" w:rsidRPr="002B5600" w:rsidRDefault="002B5600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IV, V, VI, VII, VIII, IX: </w:t>
            </w:r>
            <w:r w:rsidRPr="002B5600">
              <w:rPr>
                <w:b/>
                <w:sz w:val="20"/>
                <w:szCs w:val="20"/>
              </w:rPr>
              <w:t>150,00</w:t>
            </w:r>
            <w:r w:rsidRPr="002B5600">
              <w:rPr>
                <w:sz w:val="20"/>
                <w:szCs w:val="20"/>
              </w:rPr>
              <w:t xml:space="preserve"> </w:t>
            </w:r>
            <w:r w:rsidRPr="002B5600">
              <w:rPr>
                <w:b/>
                <w:sz w:val="20"/>
                <w:szCs w:val="20"/>
              </w:rPr>
              <w:t xml:space="preserve">zł </w:t>
            </w:r>
            <w:r w:rsidRPr="002B5600">
              <w:rPr>
                <w:sz w:val="20"/>
                <w:szCs w:val="20"/>
              </w:rPr>
              <w:t>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+ podatek VAT </w:t>
            </w:r>
            <w:r w:rsidRPr="002B5600">
              <w:rPr>
                <w:sz w:val="20"/>
                <w:szCs w:val="20"/>
              </w:rPr>
              <w:br/>
              <w:t>w stawce obowiązującej.</w:t>
            </w:r>
          </w:p>
          <w:p w:rsidR="002B5600" w:rsidRPr="002B5600" w:rsidRDefault="002B5600" w:rsidP="002B5600">
            <w:pPr>
              <w:spacing w:line="276" w:lineRule="auto"/>
              <w:rPr>
                <w:sz w:val="20"/>
                <w:szCs w:val="20"/>
              </w:rPr>
            </w:pPr>
          </w:p>
          <w:p w:rsidR="002B5600" w:rsidRPr="002B5600" w:rsidRDefault="002B5600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Czynsz płatny miesięcznie do 10 każdego miesiąca z góry.</w:t>
            </w:r>
          </w:p>
          <w:p w:rsidR="002B5600" w:rsidRPr="002B5600" w:rsidRDefault="002B5600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</w:p>
          <w:p w:rsidR="002B5600" w:rsidRPr="002B5600" w:rsidRDefault="002B5600" w:rsidP="002B5600">
            <w:pPr>
              <w:jc w:val="both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  <w:tr w:rsidR="002B5600" w:rsidRPr="006A23FA" w:rsidTr="008071A6">
        <w:tc>
          <w:tcPr>
            <w:tcW w:w="568" w:type="dxa"/>
            <w:vAlign w:val="center"/>
          </w:tcPr>
          <w:p w:rsidR="002B5600" w:rsidRDefault="002B5600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:rsidR="002B5600" w:rsidRPr="006A23FA" w:rsidRDefault="002B5600" w:rsidP="002B560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B5600" w:rsidRDefault="002B5600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2B5600" w:rsidRDefault="002B5600" w:rsidP="002B560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części działki nr 17/30 </w:t>
            </w:r>
            <w:r>
              <w:rPr>
                <w:sz w:val="20"/>
                <w:szCs w:val="20"/>
              </w:rPr>
              <w:br/>
              <w:t>o powierzchni 45m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0002.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Przedmiotowy teren przeznaczony jest na ogródek konsumpcyjny przy lokalu gastronomicznym (nr 2).</w:t>
            </w:r>
          </w:p>
          <w:p w:rsidR="002B5600" w:rsidRDefault="002B5600" w:rsidP="002B560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2" w:type="dxa"/>
            <w:vMerge/>
          </w:tcPr>
          <w:p w:rsidR="002B5600" w:rsidRDefault="002B5600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2B5600" w:rsidRDefault="002B5600" w:rsidP="002B5600">
      <w:pPr>
        <w:pStyle w:val="Standard"/>
        <w:snapToGrid w:val="0"/>
        <w:jc w:val="both"/>
        <w:rPr>
          <w:sz w:val="20"/>
          <w:szCs w:val="20"/>
          <w:vertAlign w:val="superscript"/>
        </w:rPr>
      </w:pPr>
    </w:p>
    <w:p w:rsidR="00A00CF6" w:rsidRPr="002B5600" w:rsidRDefault="002B5600" w:rsidP="0054768F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>Umow</w:t>
      </w:r>
      <w:r>
        <w:rPr>
          <w:b/>
          <w:sz w:val="20"/>
          <w:szCs w:val="20"/>
        </w:rPr>
        <w:t>y dzierżawy zostaną</w:t>
      </w:r>
      <w:r w:rsidRPr="006A23FA">
        <w:rPr>
          <w:b/>
          <w:sz w:val="20"/>
          <w:szCs w:val="20"/>
        </w:rPr>
        <w:t xml:space="preserve"> zawart</w:t>
      </w:r>
      <w:r w:rsidR="003B18D6">
        <w:rPr>
          <w:b/>
          <w:sz w:val="20"/>
          <w:szCs w:val="20"/>
        </w:rPr>
        <w:t>e</w:t>
      </w:r>
      <w:r w:rsidRPr="006A23FA">
        <w:rPr>
          <w:b/>
          <w:sz w:val="20"/>
          <w:szCs w:val="20"/>
        </w:rPr>
        <w:t xml:space="preserve"> na czas</w:t>
      </w:r>
      <w:r>
        <w:rPr>
          <w:b/>
          <w:sz w:val="20"/>
          <w:szCs w:val="20"/>
        </w:rPr>
        <w:t xml:space="preserve"> oznaczony. </w:t>
      </w:r>
    </w:p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202982">
        <w:rPr>
          <w:sz w:val="22"/>
          <w:szCs w:val="22"/>
        </w:rPr>
        <w:t>28.03.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2B5600">
        <w:rPr>
          <w:sz w:val="22"/>
          <w:szCs w:val="22"/>
        </w:rPr>
        <w:t>5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202982">
        <w:rPr>
          <w:sz w:val="22"/>
          <w:szCs w:val="22"/>
        </w:rPr>
        <w:t>18.04.</w:t>
      </w:r>
      <w:r w:rsidR="0054768F" w:rsidRPr="00BD0DBA">
        <w:rPr>
          <w:sz w:val="22"/>
          <w:szCs w:val="22"/>
        </w:rPr>
        <w:t>202</w:t>
      </w:r>
      <w:r w:rsidR="002B5600">
        <w:rPr>
          <w:sz w:val="22"/>
          <w:szCs w:val="22"/>
        </w:rPr>
        <w:t>5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</w:p>
    <w:p w:rsidR="00202982" w:rsidRDefault="00202982">
      <w:pPr>
        <w:widowControl/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</w:p>
    <w:p w:rsidR="00202982" w:rsidRPr="00BD0DBA" w:rsidRDefault="00202982" w:rsidP="0054768F">
      <w:pPr>
        <w:pStyle w:val="Standard"/>
        <w:jc w:val="both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lastRenderedPageBreak/>
        <w:drawing>
          <wp:inline distT="0" distB="0" distL="0" distR="0">
            <wp:extent cx="5492115" cy="61194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ja kuter wyka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611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98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55F"/>
    <w:multiLevelType w:val="multilevel"/>
    <w:tmpl w:val="AE9C1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02982"/>
    <w:rsid w:val="002B5600"/>
    <w:rsid w:val="00366BE5"/>
    <w:rsid w:val="003B18D6"/>
    <w:rsid w:val="003C11D3"/>
    <w:rsid w:val="003F6808"/>
    <w:rsid w:val="00430ECF"/>
    <w:rsid w:val="004775E2"/>
    <w:rsid w:val="004A32E1"/>
    <w:rsid w:val="0054768F"/>
    <w:rsid w:val="0058554F"/>
    <w:rsid w:val="005A69FA"/>
    <w:rsid w:val="006A23FA"/>
    <w:rsid w:val="0076496D"/>
    <w:rsid w:val="008071A6"/>
    <w:rsid w:val="00874F34"/>
    <w:rsid w:val="009253EF"/>
    <w:rsid w:val="00A00CF6"/>
    <w:rsid w:val="00A11C24"/>
    <w:rsid w:val="00A30930"/>
    <w:rsid w:val="00A52B18"/>
    <w:rsid w:val="00A81E0F"/>
    <w:rsid w:val="00B33F8D"/>
    <w:rsid w:val="00B92357"/>
    <w:rsid w:val="00BD0DBA"/>
    <w:rsid w:val="00C13129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0222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rsid w:val="002B560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8</cp:revision>
  <cp:lastPrinted>2025-03-27T07:09:00Z</cp:lastPrinted>
  <dcterms:created xsi:type="dcterms:W3CDTF">2023-04-20T11:28:00Z</dcterms:created>
  <dcterms:modified xsi:type="dcterms:W3CDTF">2025-03-28T09:08:00Z</dcterms:modified>
</cp:coreProperties>
</file>