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659" w:rsidRPr="0023247F" w:rsidRDefault="003D488C" w:rsidP="0023247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Informacja o poprawieniu oczywistych omyłek pisarskich i wyjaśnienia niejednoznaczności zapisów o waloryzacji stawek czynszu dzierżawnego</w:t>
      </w:r>
    </w:p>
    <w:p w:rsidR="006D1659" w:rsidRPr="0023247F" w:rsidRDefault="006D1659" w:rsidP="0023247F">
      <w:pPr>
        <w:pStyle w:val="Akapitzlist"/>
        <w:jc w:val="both"/>
        <w:rPr>
          <w:sz w:val="24"/>
          <w:szCs w:val="24"/>
        </w:rPr>
      </w:pPr>
    </w:p>
    <w:p w:rsidR="006D1659" w:rsidRPr="003D488C" w:rsidRDefault="00AB33D4" w:rsidP="003D488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D488C">
        <w:rPr>
          <w:sz w:val="24"/>
          <w:szCs w:val="24"/>
        </w:rPr>
        <w:t xml:space="preserve">Wydzierżawiający potwierdza, że waloryzacja stawki czynszu następuje </w:t>
      </w:r>
      <w:r w:rsidR="0023247F" w:rsidRPr="003D488C">
        <w:rPr>
          <w:sz w:val="24"/>
          <w:szCs w:val="24"/>
        </w:rPr>
        <w:t xml:space="preserve"> </w:t>
      </w:r>
      <w:r w:rsidRPr="003D488C">
        <w:rPr>
          <w:sz w:val="24"/>
          <w:szCs w:val="24"/>
        </w:rPr>
        <w:t xml:space="preserve">w oparciu </w:t>
      </w:r>
      <w:r w:rsidR="003D488C" w:rsidRPr="003D488C">
        <w:rPr>
          <w:sz w:val="24"/>
          <w:szCs w:val="24"/>
        </w:rPr>
        <w:t xml:space="preserve">          </w:t>
      </w:r>
      <w:r w:rsidRPr="003D488C">
        <w:rPr>
          <w:sz w:val="24"/>
          <w:szCs w:val="24"/>
        </w:rPr>
        <w:t>o wskaźnik wskazany w Projekcie Umowy.</w:t>
      </w:r>
    </w:p>
    <w:p w:rsidR="00AB33D4" w:rsidRPr="0023247F" w:rsidRDefault="00AB33D4" w:rsidP="0023247F">
      <w:pPr>
        <w:pStyle w:val="Akapitzlist"/>
        <w:jc w:val="both"/>
        <w:rPr>
          <w:b/>
          <w:sz w:val="24"/>
          <w:szCs w:val="24"/>
        </w:rPr>
      </w:pPr>
    </w:p>
    <w:p w:rsidR="008E0337" w:rsidRPr="003D488C" w:rsidRDefault="008E0337" w:rsidP="003D488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D488C">
        <w:rPr>
          <w:sz w:val="24"/>
          <w:szCs w:val="24"/>
        </w:rPr>
        <w:t>Zgodnie z ogłoszeniem Umowa ma zostać zawarta na 10 lat, w Umowie wystąpiła omyłka pisarska – prawidłowy zapis powinien brzmieć do roku 2034</w:t>
      </w:r>
      <w:r w:rsidRPr="003D488C">
        <w:rPr>
          <w:b/>
          <w:sz w:val="24"/>
          <w:szCs w:val="24"/>
        </w:rPr>
        <w:t>.</w:t>
      </w:r>
    </w:p>
    <w:p w:rsidR="00116219" w:rsidRDefault="00116219" w:rsidP="0023247F">
      <w:pPr>
        <w:pStyle w:val="Akapitzlist"/>
        <w:jc w:val="both"/>
        <w:rPr>
          <w:b/>
          <w:sz w:val="24"/>
          <w:szCs w:val="24"/>
        </w:rPr>
      </w:pPr>
    </w:p>
    <w:p w:rsidR="008E0337" w:rsidRPr="0023247F" w:rsidRDefault="008E0337" w:rsidP="0023247F">
      <w:pPr>
        <w:pStyle w:val="Akapitzlist"/>
        <w:jc w:val="both"/>
        <w:rPr>
          <w:b/>
          <w:sz w:val="24"/>
          <w:szCs w:val="24"/>
        </w:rPr>
      </w:pPr>
      <w:bookmarkStart w:id="0" w:name="_GoBack"/>
      <w:bookmarkEnd w:id="0"/>
    </w:p>
    <w:p w:rsidR="00507521" w:rsidRPr="0023247F" w:rsidRDefault="00507521" w:rsidP="0023247F">
      <w:pPr>
        <w:jc w:val="both"/>
        <w:rPr>
          <w:sz w:val="24"/>
          <w:szCs w:val="24"/>
        </w:rPr>
      </w:pPr>
    </w:p>
    <w:sectPr w:rsidR="00507521" w:rsidRPr="00232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82B47"/>
    <w:multiLevelType w:val="hybridMultilevel"/>
    <w:tmpl w:val="48904F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F0DBF"/>
    <w:multiLevelType w:val="hybridMultilevel"/>
    <w:tmpl w:val="294CC4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59"/>
    <w:rsid w:val="00042628"/>
    <w:rsid w:val="00116219"/>
    <w:rsid w:val="0023247F"/>
    <w:rsid w:val="00245429"/>
    <w:rsid w:val="00333C4D"/>
    <w:rsid w:val="003D488C"/>
    <w:rsid w:val="00507521"/>
    <w:rsid w:val="00593793"/>
    <w:rsid w:val="006D1659"/>
    <w:rsid w:val="006F4C79"/>
    <w:rsid w:val="007D514C"/>
    <w:rsid w:val="008A2D41"/>
    <w:rsid w:val="008E0337"/>
    <w:rsid w:val="009B2831"/>
    <w:rsid w:val="00AB33D4"/>
    <w:rsid w:val="00D01507"/>
    <w:rsid w:val="00D872F8"/>
    <w:rsid w:val="00DB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C9050"/>
  <w15:chartTrackingRefBased/>
  <w15:docId w15:val="{7D0FA2C5-4130-4407-AFCA-5EF968B5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659"/>
    <w:pPr>
      <w:spacing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9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Tałanda Agnieszka</dc:creator>
  <cp:keywords/>
  <dc:description/>
  <cp:lastModifiedBy>Tałanda Agnieszka</cp:lastModifiedBy>
  <cp:revision>2</cp:revision>
  <cp:lastPrinted>2024-03-01T13:47:00Z</cp:lastPrinted>
  <dcterms:created xsi:type="dcterms:W3CDTF">2024-03-01T13:48:00Z</dcterms:created>
  <dcterms:modified xsi:type="dcterms:W3CDTF">2024-03-01T13:48:00Z</dcterms:modified>
</cp:coreProperties>
</file>