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57" w:rsidRDefault="00CE0F57" w:rsidP="0058554F">
      <w:pPr>
        <w:pStyle w:val="Standard"/>
        <w:jc w:val="center"/>
        <w:rPr>
          <w:b/>
          <w:szCs w:val="20"/>
        </w:rPr>
      </w:pPr>
    </w:p>
    <w:p w:rsidR="00C75121" w:rsidRDefault="00C75121" w:rsidP="0058554F">
      <w:pPr>
        <w:pStyle w:val="Standard"/>
        <w:jc w:val="center"/>
        <w:rPr>
          <w:b/>
          <w:szCs w:val="20"/>
        </w:rPr>
      </w:pPr>
    </w:p>
    <w:p w:rsidR="00C75121" w:rsidRDefault="00C75121" w:rsidP="0058554F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890CBF">
        <w:rPr>
          <w:b/>
          <w:szCs w:val="20"/>
        </w:rPr>
        <w:t>103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CE0F57" w:rsidRDefault="00CE0F57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CE0F57" w:rsidRPr="00210AD1" w:rsidRDefault="00CE0F57" w:rsidP="0058554F">
      <w:pPr>
        <w:pStyle w:val="Standard"/>
        <w:jc w:val="both"/>
        <w:rPr>
          <w:sz w:val="20"/>
          <w:szCs w:val="22"/>
        </w:rPr>
      </w:pPr>
    </w:p>
    <w:tbl>
      <w:tblPr>
        <w:tblStyle w:val="Siatkatabelijasna"/>
        <w:tblW w:w="5018" w:type="pct"/>
        <w:tblLook w:val="0000" w:firstRow="0" w:lastRow="0" w:firstColumn="0" w:lastColumn="0" w:noHBand="0" w:noVBand="0"/>
      </w:tblPr>
      <w:tblGrid>
        <w:gridCol w:w="514"/>
        <w:gridCol w:w="1756"/>
        <w:gridCol w:w="1511"/>
        <w:gridCol w:w="4579"/>
        <w:gridCol w:w="2744"/>
        <w:gridCol w:w="3507"/>
      </w:tblGrid>
      <w:tr w:rsidR="00CE0F57" w:rsidRPr="006A23FA" w:rsidTr="006B2CAB">
        <w:trPr>
          <w:trHeight w:val="786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1567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CE0F57" w:rsidRPr="006A23FA" w:rsidTr="006B2CAB">
        <w:trPr>
          <w:trHeight w:val="4557"/>
        </w:trPr>
        <w:tc>
          <w:tcPr>
            <w:tcW w:w="176" w:type="pct"/>
            <w:vAlign w:val="center"/>
          </w:tcPr>
          <w:p w:rsidR="00CE0F57" w:rsidRPr="006A23FA" w:rsidRDefault="00CE0F57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CE0F57" w:rsidRPr="006A23FA" w:rsidRDefault="00CE0F57" w:rsidP="00CE0F5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CE0F57" w:rsidRPr="003F6808" w:rsidRDefault="00CE0F57" w:rsidP="00075C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Pr="006F4973">
              <w:rPr>
                <w:sz w:val="20"/>
                <w:szCs w:val="20"/>
              </w:rPr>
              <w:t xml:space="preserve">ziałka nr </w:t>
            </w:r>
            <w:r w:rsidR="00201545">
              <w:rPr>
                <w:sz w:val="20"/>
                <w:szCs w:val="20"/>
              </w:rPr>
              <w:t>218/24</w:t>
            </w:r>
            <w:r w:rsidRPr="006F4973">
              <w:rPr>
                <w:sz w:val="20"/>
                <w:szCs w:val="20"/>
              </w:rPr>
              <w:t xml:space="preserve"> </w:t>
            </w:r>
            <w:r w:rsidRPr="006F4973">
              <w:rPr>
                <w:sz w:val="20"/>
                <w:szCs w:val="20"/>
              </w:rPr>
              <w:br/>
              <w:t xml:space="preserve">o pow. </w:t>
            </w:r>
            <w:r w:rsidR="00201545">
              <w:rPr>
                <w:sz w:val="20"/>
                <w:szCs w:val="20"/>
              </w:rPr>
              <w:t>1647</w:t>
            </w:r>
            <w:r w:rsidRPr="006F4973">
              <w:rPr>
                <w:sz w:val="20"/>
                <w:szCs w:val="20"/>
              </w:rPr>
              <w:t>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</w:t>
            </w:r>
            <w:r>
              <w:rPr>
                <w:sz w:val="20"/>
                <w:szCs w:val="20"/>
              </w:rPr>
              <w:t>12</w:t>
            </w:r>
            <w:r w:rsidRPr="006F4973">
              <w:rPr>
                <w:sz w:val="20"/>
                <w:szCs w:val="20"/>
              </w:rPr>
              <w:t xml:space="preserve">, </w:t>
            </w:r>
            <w:r w:rsidR="00075C86">
              <w:rPr>
                <w:sz w:val="20"/>
                <w:szCs w:val="20"/>
              </w:rPr>
              <w:br/>
            </w:r>
            <w:r w:rsidRPr="006F4973">
              <w:rPr>
                <w:sz w:val="20"/>
                <w:szCs w:val="20"/>
              </w:rPr>
              <w:t>KW nr SZ1W/</w:t>
            </w:r>
            <w:r w:rsidR="00201545">
              <w:rPr>
                <w:sz w:val="20"/>
                <w:szCs w:val="20"/>
              </w:rPr>
              <w:t>00026024/7</w:t>
            </w:r>
          </w:p>
        </w:tc>
        <w:tc>
          <w:tcPr>
            <w:tcW w:w="517" w:type="pct"/>
            <w:vAlign w:val="center"/>
          </w:tcPr>
          <w:p w:rsidR="00CE0F57" w:rsidRPr="006A23FA" w:rsidRDefault="00CE0F57" w:rsidP="00075C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201545">
              <w:rPr>
                <w:sz w:val="20"/>
                <w:szCs w:val="20"/>
              </w:rPr>
              <w:t>Heleny Modrzejewskiej</w:t>
            </w:r>
          </w:p>
        </w:tc>
        <w:tc>
          <w:tcPr>
            <w:tcW w:w="1567" w:type="pct"/>
            <w:vAlign w:val="center"/>
          </w:tcPr>
          <w:p w:rsidR="00CE0F57" w:rsidRPr="00201545" w:rsidRDefault="00CE0F57" w:rsidP="00075C86">
            <w:pPr>
              <w:pStyle w:val="Nagwek5"/>
              <w:spacing w:before="20" w:beforeAutospacing="0" w:after="20" w:afterAutospacing="0"/>
              <w:ind w:right="-312"/>
              <w:jc w:val="center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CE0F57" w:rsidRPr="00201545" w:rsidRDefault="00CE0F57" w:rsidP="00075C86">
            <w:pPr>
              <w:pStyle w:val="Nagwek5"/>
              <w:spacing w:before="20" w:beforeAutospacing="0" w:after="20" w:afterAutospacing="0"/>
              <w:ind w:right="-312"/>
              <w:jc w:val="center"/>
              <w:outlineLvl w:val="4"/>
              <w:rPr>
                <w:b w:val="0"/>
              </w:rPr>
            </w:pPr>
            <w:r w:rsidRPr="00201545">
              <w:rPr>
                <w:b w:val="0"/>
              </w:rPr>
              <w:t>Zgodnie z miejscowym planem zagospodarowania przestrzennego przedmiotowy teren stanowi</w:t>
            </w:r>
          </w:p>
          <w:p w:rsidR="00CE0F57" w:rsidRPr="00201545" w:rsidRDefault="00CE0F57" w:rsidP="00075C86">
            <w:pPr>
              <w:pStyle w:val="Nagwek5"/>
              <w:spacing w:before="20" w:beforeAutospacing="0" w:after="20" w:afterAutospacing="0"/>
              <w:ind w:right="-312"/>
              <w:jc w:val="center"/>
              <w:outlineLvl w:val="4"/>
              <w:rPr>
                <w:b w:val="0"/>
              </w:rPr>
            </w:pPr>
            <w:r w:rsidRPr="00201545">
              <w:rPr>
                <w:b w:val="0"/>
              </w:rPr>
              <w:t>fragment obszaru opisany symbolem</w:t>
            </w:r>
          </w:p>
          <w:p w:rsidR="00CE0F57" w:rsidRPr="00201545" w:rsidRDefault="00CE0F57" w:rsidP="00075C86">
            <w:pPr>
              <w:pStyle w:val="Nagwek5"/>
              <w:spacing w:before="20" w:beforeAutospacing="0" w:after="20" w:afterAutospacing="0"/>
              <w:ind w:right="-312"/>
              <w:jc w:val="center"/>
              <w:outlineLvl w:val="4"/>
            </w:pPr>
            <w:r w:rsidRPr="00201545">
              <w:rPr>
                <w:b w:val="0"/>
              </w:rPr>
              <w:t xml:space="preserve">– </w:t>
            </w:r>
            <w:r w:rsidR="00201545" w:rsidRPr="00201545">
              <w:rPr>
                <w:b w:val="0"/>
              </w:rPr>
              <w:t>MM.V.B.55 – tereny wyłącznie mieszkaniowe.</w:t>
            </w:r>
          </w:p>
        </w:tc>
        <w:tc>
          <w:tcPr>
            <w:tcW w:w="939" w:type="pct"/>
            <w:vAlign w:val="center"/>
          </w:tcPr>
          <w:p w:rsidR="00CE0F57" w:rsidRDefault="00CE0F57" w:rsidP="00075C86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E0F57" w:rsidRPr="00201545" w:rsidRDefault="00CE0F57" w:rsidP="00075C8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dz</w:t>
            </w:r>
            <w:r w:rsidR="00201545">
              <w:rPr>
                <w:sz w:val="20"/>
                <w:szCs w:val="20"/>
              </w:rPr>
              <w:t>iałki nr 265/1</w:t>
            </w:r>
            <w:r w:rsidR="00201545">
              <w:rPr>
                <w:sz w:val="20"/>
                <w:szCs w:val="20"/>
              </w:rPr>
              <w:br/>
              <w:t>o powierzchni 1647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201545">
              <w:rPr>
                <w:sz w:val="20"/>
                <w:szCs w:val="20"/>
              </w:rPr>
              <w:t xml:space="preserve"> w obrębie ewidencyjnym 0012.</w:t>
            </w:r>
          </w:p>
          <w:p w:rsidR="00CE0F57" w:rsidRPr="00201545" w:rsidRDefault="00CE0F57" w:rsidP="00075C86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polepszenie zagospodarowania nieruch</w:t>
            </w:r>
            <w:r w:rsidR="006B2CAB">
              <w:rPr>
                <w:sz w:val="20"/>
                <w:szCs w:val="20"/>
              </w:rPr>
              <w:t>omości przy ul. Modrzejewskiej 10-12</w:t>
            </w:r>
            <w:r w:rsidR="00201545">
              <w:rPr>
                <w:sz w:val="20"/>
                <w:szCs w:val="20"/>
              </w:rPr>
              <w:t xml:space="preserve"> </w:t>
            </w:r>
            <w:r w:rsidR="006B2CAB">
              <w:rPr>
                <w:sz w:val="20"/>
                <w:szCs w:val="20"/>
              </w:rPr>
              <w:br/>
            </w:r>
            <w:r w:rsidR="00201545">
              <w:rPr>
                <w:sz w:val="20"/>
                <w:szCs w:val="20"/>
              </w:rPr>
              <w:t>o pow. 1612m</w:t>
            </w:r>
            <w:r w:rsidR="00201545">
              <w:rPr>
                <w:sz w:val="20"/>
                <w:szCs w:val="20"/>
                <w:vertAlign w:val="superscript"/>
              </w:rPr>
              <w:t>2</w:t>
            </w:r>
            <w:r w:rsidR="00201545">
              <w:rPr>
                <w:sz w:val="20"/>
                <w:szCs w:val="20"/>
              </w:rPr>
              <w:t xml:space="preserve"> oraz</w:t>
            </w:r>
            <w:r w:rsidR="006B2CAB">
              <w:rPr>
                <w:sz w:val="20"/>
                <w:szCs w:val="20"/>
              </w:rPr>
              <w:t xml:space="preserve"> grunt pod</w:t>
            </w:r>
            <w:r w:rsidR="00201545">
              <w:rPr>
                <w:sz w:val="20"/>
                <w:szCs w:val="20"/>
              </w:rPr>
              <w:t xml:space="preserve"> garaż</w:t>
            </w:r>
            <w:r w:rsidR="006B2CAB">
              <w:rPr>
                <w:sz w:val="20"/>
                <w:szCs w:val="20"/>
              </w:rPr>
              <w:t>ami</w:t>
            </w:r>
            <w:r w:rsidR="00201545">
              <w:rPr>
                <w:sz w:val="20"/>
                <w:szCs w:val="20"/>
              </w:rPr>
              <w:t xml:space="preserve"> blaszan</w:t>
            </w:r>
            <w:r w:rsidR="006B2CAB">
              <w:rPr>
                <w:sz w:val="20"/>
                <w:szCs w:val="20"/>
              </w:rPr>
              <w:t>ymi</w:t>
            </w:r>
            <w:r w:rsidR="00201545">
              <w:rPr>
                <w:sz w:val="20"/>
                <w:szCs w:val="20"/>
              </w:rPr>
              <w:t xml:space="preserve"> o pow. 35m</w:t>
            </w:r>
            <w:r w:rsidR="00201545">
              <w:rPr>
                <w:sz w:val="20"/>
                <w:szCs w:val="20"/>
                <w:vertAlign w:val="superscript"/>
              </w:rPr>
              <w:t>2</w:t>
            </w:r>
            <w:r w:rsidR="00201545">
              <w:rPr>
                <w:sz w:val="20"/>
                <w:szCs w:val="20"/>
              </w:rPr>
              <w:t>.</w:t>
            </w:r>
          </w:p>
          <w:p w:rsidR="00CE0F57" w:rsidRDefault="00CE0F57" w:rsidP="00075C86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201545" w:rsidRDefault="00201545" w:rsidP="00075C86">
            <w:pPr>
              <w:pStyle w:val="Standard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</w:t>
            </w:r>
            <w:r>
              <w:rPr>
                <w:b/>
                <w:sz w:val="20"/>
                <w:szCs w:val="20"/>
              </w:rPr>
              <w:t>a dzierżawy zostanie</w:t>
            </w:r>
            <w:r w:rsidRPr="006A23FA">
              <w:rPr>
                <w:b/>
                <w:sz w:val="20"/>
                <w:szCs w:val="20"/>
              </w:rPr>
              <w:t xml:space="preserve"> zawart</w:t>
            </w:r>
            <w:r>
              <w:rPr>
                <w:b/>
                <w:sz w:val="20"/>
                <w:szCs w:val="20"/>
              </w:rPr>
              <w:t>a</w:t>
            </w:r>
            <w:r w:rsidRPr="006A23FA">
              <w:rPr>
                <w:b/>
                <w:sz w:val="20"/>
                <w:szCs w:val="20"/>
              </w:rPr>
              <w:t xml:space="preserve"> na czas</w:t>
            </w:r>
            <w:r>
              <w:rPr>
                <w:b/>
                <w:sz w:val="20"/>
                <w:szCs w:val="20"/>
              </w:rPr>
              <w:t xml:space="preserve"> nieoznaczony.</w:t>
            </w:r>
          </w:p>
          <w:p w:rsidR="00CE0F57" w:rsidRPr="00210AD1" w:rsidRDefault="00CE0F57" w:rsidP="00075C8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CE0F57" w:rsidRPr="00201545" w:rsidRDefault="00CE0F57" w:rsidP="00075C86">
            <w:pPr>
              <w:rPr>
                <w:b/>
                <w:sz w:val="20"/>
                <w:szCs w:val="20"/>
              </w:rPr>
            </w:pPr>
          </w:p>
          <w:p w:rsidR="00CE0F57" w:rsidRPr="00201545" w:rsidRDefault="00CE0F57" w:rsidP="00075C86">
            <w:pPr>
              <w:rPr>
                <w:b/>
                <w:sz w:val="20"/>
                <w:szCs w:val="20"/>
              </w:rPr>
            </w:pPr>
            <w:r w:rsidRPr="00201545">
              <w:rPr>
                <w:b/>
                <w:sz w:val="20"/>
                <w:szCs w:val="20"/>
              </w:rPr>
              <w:t>Polepszenie zagospodarowania nieruchomości przyległej:</w:t>
            </w:r>
          </w:p>
          <w:p w:rsidR="00CE0F57" w:rsidRPr="00201545" w:rsidRDefault="00CE0F57" w:rsidP="00075C86">
            <w:pPr>
              <w:rPr>
                <w:sz w:val="20"/>
                <w:szCs w:val="20"/>
              </w:rPr>
            </w:pPr>
            <w:r w:rsidRPr="00201545">
              <w:rPr>
                <w:sz w:val="20"/>
                <w:szCs w:val="20"/>
              </w:rPr>
              <w:t>0,15 zł netto rocznie za 1m</w:t>
            </w:r>
            <w:r w:rsidRPr="00201545">
              <w:rPr>
                <w:sz w:val="20"/>
                <w:szCs w:val="20"/>
                <w:vertAlign w:val="superscript"/>
              </w:rPr>
              <w:t>2</w:t>
            </w:r>
            <w:r w:rsidRPr="00201545">
              <w:rPr>
                <w:sz w:val="20"/>
                <w:szCs w:val="20"/>
              </w:rPr>
              <w:t xml:space="preserve"> + podatek VAT w stawce obowiązującej</w:t>
            </w:r>
          </w:p>
          <w:p w:rsidR="00CE0F57" w:rsidRPr="00201545" w:rsidRDefault="00CE0F57" w:rsidP="00075C86">
            <w:pPr>
              <w:rPr>
                <w:sz w:val="20"/>
                <w:szCs w:val="20"/>
              </w:rPr>
            </w:pPr>
          </w:p>
          <w:p w:rsidR="00CE0F57" w:rsidRPr="00201545" w:rsidRDefault="00CE0F57" w:rsidP="00075C86">
            <w:pPr>
              <w:pStyle w:val="Standard"/>
              <w:snapToGrid w:val="0"/>
              <w:ind w:right="5"/>
              <w:rPr>
                <w:sz w:val="20"/>
                <w:szCs w:val="20"/>
              </w:rPr>
            </w:pPr>
            <w:r w:rsidRPr="00201545">
              <w:rPr>
                <w:sz w:val="20"/>
                <w:szCs w:val="20"/>
              </w:rPr>
              <w:t>Czynsz płatny rocznie do 31 marca każdego roku z góry.</w:t>
            </w:r>
          </w:p>
          <w:p w:rsidR="00CE0F57" w:rsidRPr="00201545" w:rsidRDefault="00CE0F57" w:rsidP="00075C86">
            <w:pPr>
              <w:pStyle w:val="Standard"/>
              <w:snapToGrid w:val="0"/>
              <w:ind w:right="5"/>
              <w:rPr>
                <w:sz w:val="20"/>
                <w:szCs w:val="20"/>
              </w:rPr>
            </w:pPr>
          </w:p>
          <w:p w:rsidR="00201545" w:rsidRPr="00201545" w:rsidRDefault="006B2CAB" w:rsidP="00075C86">
            <w:pPr>
              <w:pStyle w:val="Standard"/>
              <w:snapToGrid w:val="0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 pod garażem blaszanym</w:t>
            </w:r>
            <w:r w:rsidR="00201545" w:rsidRPr="00201545">
              <w:rPr>
                <w:b/>
                <w:sz w:val="20"/>
                <w:szCs w:val="20"/>
              </w:rPr>
              <w:t>:</w:t>
            </w:r>
          </w:p>
          <w:p w:rsidR="00201545" w:rsidRPr="00201545" w:rsidRDefault="00201545" w:rsidP="00075C86">
            <w:pPr>
              <w:rPr>
                <w:rFonts w:cs="Times New Roman"/>
                <w:sz w:val="20"/>
                <w:szCs w:val="20"/>
              </w:rPr>
            </w:pPr>
            <w:r w:rsidRPr="00201545">
              <w:rPr>
                <w:rFonts w:cs="Times New Roman"/>
                <w:sz w:val="20"/>
                <w:szCs w:val="20"/>
              </w:rPr>
              <w:t>6,50 zł netto za 1m</w:t>
            </w:r>
            <w:r w:rsidRPr="00201545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201545">
              <w:rPr>
                <w:rFonts w:cs="Times New Roman"/>
                <w:sz w:val="20"/>
                <w:szCs w:val="20"/>
              </w:rPr>
              <w:t xml:space="preserve"> miesięcznie </w:t>
            </w:r>
            <w:r w:rsidRPr="00201545">
              <w:rPr>
                <w:rFonts w:cs="Times New Roman"/>
                <w:sz w:val="20"/>
                <w:szCs w:val="20"/>
              </w:rPr>
              <w:br/>
              <w:t>+ podatek VAT w stawce obowiązującej.</w:t>
            </w:r>
          </w:p>
          <w:p w:rsidR="00201545" w:rsidRPr="00201545" w:rsidRDefault="00201545" w:rsidP="00075C86">
            <w:pPr>
              <w:rPr>
                <w:rFonts w:cs="Times New Roman"/>
                <w:sz w:val="20"/>
                <w:szCs w:val="20"/>
              </w:rPr>
            </w:pPr>
          </w:p>
          <w:p w:rsidR="00201545" w:rsidRPr="00201545" w:rsidRDefault="00201545" w:rsidP="00075C86">
            <w:pPr>
              <w:pStyle w:val="Standard"/>
              <w:snapToGrid w:val="0"/>
              <w:ind w:right="5"/>
              <w:rPr>
                <w:rFonts w:cs="Times New Roman"/>
                <w:sz w:val="20"/>
                <w:szCs w:val="20"/>
              </w:rPr>
            </w:pPr>
            <w:r w:rsidRPr="00201545">
              <w:rPr>
                <w:rFonts w:cs="Times New Roman"/>
                <w:sz w:val="20"/>
                <w:szCs w:val="20"/>
              </w:rPr>
              <w:t>Czynsz płatny miesięcznie do 10 każdego miesiąca z góry.</w:t>
            </w:r>
          </w:p>
          <w:p w:rsidR="00201545" w:rsidRPr="00201545" w:rsidRDefault="00201545" w:rsidP="00075C86">
            <w:pPr>
              <w:pStyle w:val="Standard"/>
              <w:snapToGrid w:val="0"/>
              <w:ind w:right="5"/>
              <w:rPr>
                <w:sz w:val="20"/>
                <w:szCs w:val="20"/>
              </w:rPr>
            </w:pPr>
          </w:p>
          <w:p w:rsidR="00CE0F57" w:rsidRDefault="00CE0F57" w:rsidP="00075C86">
            <w:pPr>
              <w:rPr>
                <w:b/>
                <w:sz w:val="20"/>
                <w:szCs w:val="20"/>
              </w:rPr>
            </w:pPr>
            <w:r w:rsidRPr="00201545">
              <w:rPr>
                <w:b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201545" w:rsidRDefault="00201545" w:rsidP="00075C86">
            <w:pPr>
              <w:rPr>
                <w:b/>
                <w:sz w:val="20"/>
                <w:szCs w:val="20"/>
              </w:rPr>
            </w:pPr>
          </w:p>
          <w:p w:rsidR="00201545" w:rsidRPr="00201545" w:rsidRDefault="00201545" w:rsidP="00075C86">
            <w:pPr>
              <w:rPr>
                <w:b/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890CBF">
        <w:rPr>
          <w:sz w:val="22"/>
          <w:szCs w:val="22"/>
        </w:rPr>
        <w:t>22.09.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C443FC">
        <w:rPr>
          <w:sz w:val="22"/>
          <w:szCs w:val="22"/>
        </w:rPr>
        <w:t xml:space="preserve"> </w:t>
      </w:r>
      <w:r w:rsidR="00890CBF">
        <w:rPr>
          <w:sz w:val="22"/>
          <w:szCs w:val="22"/>
        </w:rPr>
        <w:t>13.10.</w:t>
      </w:r>
      <w:bookmarkStart w:id="0" w:name="_GoBack"/>
      <w:bookmarkEnd w:id="0"/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75C86"/>
    <w:rsid w:val="00201545"/>
    <w:rsid w:val="00202982"/>
    <w:rsid w:val="00210AD1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46A80"/>
    <w:rsid w:val="006A23FA"/>
    <w:rsid w:val="006B2CAB"/>
    <w:rsid w:val="006F4973"/>
    <w:rsid w:val="00735528"/>
    <w:rsid w:val="0076496D"/>
    <w:rsid w:val="008071A6"/>
    <w:rsid w:val="00874F34"/>
    <w:rsid w:val="00890CBF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C443FC"/>
    <w:rsid w:val="00C75121"/>
    <w:rsid w:val="00CE0F57"/>
    <w:rsid w:val="00E05465"/>
    <w:rsid w:val="00E6202E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A09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24</cp:revision>
  <cp:lastPrinted>2025-09-19T06:02:00Z</cp:lastPrinted>
  <dcterms:created xsi:type="dcterms:W3CDTF">2023-04-20T11:28:00Z</dcterms:created>
  <dcterms:modified xsi:type="dcterms:W3CDTF">2025-09-22T07:39:00Z</dcterms:modified>
</cp:coreProperties>
</file>