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AD" w:rsidRDefault="00DC68AD" w:rsidP="00DC68AD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</w:t>
      </w:r>
      <w:r w:rsidR="00375B65">
        <w:rPr>
          <w:sz w:val="20"/>
        </w:rPr>
        <w:t xml:space="preserve"> 69</w:t>
      </w:r>
      <w:r>
        <w:rPr>
          <w:sz w:val="20"/>
        </w:rPr>
        <w:t xml:space="preserve">    </w:t>
      </w:r>
    </w:p>
    <w:p w:rsidR="00DC68AD" w:rsidRDefault="00DC68AD" w:rsidP="00DC68AD">
      <w:pPr>
        <w:rPr>
          <w:sz w:val="20"/>
        </w:rPr>
      </w:pPr>
    </w:p>
    <w:p w:rsidR="00DC68AD" w:rsidRDefault="00DC68AD" w:rsidP="00DC68AD">
      <w:pPr>
        <w:rPr>
          <w:b/>
          <w:sz w:val="20"/>
        </w:rPr>
      </w:pPr>
    </w:p>
    <w:p w:rsidR="00DC68AD" w:rsidRDefault="00DC68AD" w:rsidP="00DC68AD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DC68AD" w:rsidRDefault="00DC68AD" w:rsidP="00DC68AD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DC68AD" w:rsidRDefault="00DC68AD" w:rsidP="00DC68AD">
      <w:pPr>
        <w:jc w:val="center"/>
        <w:rPr>
          <w:b/>
          <w:sz w:val="20"/>
        </w:rPr>
      </w:pPr>
      <w:r>
        <w:rPr>
          <w:b/>
          <w:sz w:val="20"/>
        </w:rPr>
        <w:t>WYWIESZONY      W DNIACH    OD 08.06.2022 ROKU    DO 29.06.2022  ROKU</w:t>
      </w:r>
    </w:p>
    <w:p w:rsidR="00DC68AD" w:rsidRDefault="00DC68AD" w:rsidP="00DC68AD">
      <w:pPr>
        <w:ind w:firstLine="708"/>
        <w:rPr>
          <w:sz w:val="20"/>
        </w:rPr>
      </w:pPr>
    </w:p>
    <w:p w:rsidR="00DC68AD" w:rsidRDefault="00DC68AD" w:rsidP="00DC68AD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2021 r. poz. 1899),  ogłaszam, co następuje:           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DC68AD" w:rsidRDefault="00DC68AD" w:rsidP="00DC68AD">
      <w:pPr>
        <w:ind w:firstLine="708"/>
        <w:rPr>
          <w:sz w:val="20"/>
        </w:rPr>
      </w:pPr>
    </w:p>
    <w:p w:rsidR="00DC68AD" w:rsidRDefault="00DC68AD" w:rsidP="00DC68AD">
      <w:pPr>
        <w:ind w:firstLine="708"/>
        <w:rPr>
          <w:sz w:val="20"/>
        </w:rPr>
      </w:pPr>
    </w:p>
    <w:p w:rsidR="00DC68AD" w:rsidRDefault="00DC68AD" w:rsidP="00DC68AD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DC68AD" w:rsidTr="008E01E7">
        <w:tc>
          <w:tcPr>
            <w:tcW w:w="695" w:type="dxa"/>
          </w:tcPr>
          <w:p w:rsidR="00DC68AD" w:rsidRDefault="00DC68AD" w:rsidP="008E01E7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DC68AD" w:rsidRDefault="00DC68AD" w:rsidP="008E01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DC68AD" w:rsidRDefault="00DC68AD" w:rsidP="008E01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DC68AD" w:rsidRDefault="00DC68AD" w:rsidP="008E01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DC68AD" w:rsidRDefault="00DC68AD" w:rsidP="008E01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DC68AD" w:rsidRDefault="00DC68AD" w:rsidP="008E01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DC68AD" w:rsidRDefault="00DC68AD" w:rsidP="008E01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DC68AD" w:rsidRDefault="00DC68AD" w:rsidP="008E01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DC68AD" w:rsidRDefault="00DC68AD" w:rsidP="008E01E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DC68AD" w:rsidTr="008E01E7">
        <w:trPr>
          <w:trHeight w:val="1846"/>
        </w:trPr>
        <w:tc>
          <w:tcPr>
            <w:tcW w:w="695" w:type="dxa"/>
          </w:tcPr>
          <w:p w:rsidR="00DC68AD" w:rsidRDefault="00DC68AD" w:rsidP="008E01E7">
            <w:pPr>
              <w:jc w:val="center"/>
              <w:rPr>
                <w:sz w:val="20"/>
              </w:rPr>
            </w:pPr>
          </w:p>
          <w:p w:rsidR="00DC68AD" w:rsidRDefault="00DC68AD" w:rsidP="008E01E7">
            <w:pPr>
              <w:jc w:val="center"/>
              <w:rPr>
                <w:sz w:val="20"/>
              </w:rPr>
            </w:pPr>
          </w:p>
          <w:p w:rsidR="00DC68AD" w:rsidRDefault="00DC68AD" w:rsidP="008E0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C68AD" w:rsidRDefault="00DC68AD" w:rsidP="008E01E7">
            <w:pPr>
              <w:jc w:val="center"/>
              <w:rPr>
                <w:sz w:val="20"/>
              </w:rPr>
            </w:pPr>
          </w:p>
          <w:p w:rsidR="00DC68AD" w:rsidRDefault="00DC68AD" w:rsidP="008E01E7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DC68AD" w:rsidRDefault="00DC68AD" w:rsidP="008E01E7">
            <w:pPr>
              <w:jc w:val="center"/>
              <w:rPr>
                <w:sz w:val="20"/>
              </w:rPr>
            </w:pPr>
          </w:p>
          <w:p w:rsidR="00DC68AD" w:rsidRDefault="00DC68AD" w:rsidP="008E0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80/13 obręb   10</w:t>
            </w:r>
          </w:p>
          <w:p w:rsidR="00DC68AD" w:rsidRDefault="00DC68AD" w:rsidP="008E01E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SZ1W/00014659/0</w:t>
            </w:r>
          </w:p>
          <w:p w:rsidR="00DC68AD" w:rsidRDefault="00DC68AD" w:rsidP="008E01E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DC68AD" w:rsidRDefault="00DC68AD" w:rsidP="008E01E7">
            <w:pPr>
              <w:jc w:val="center"/>
              <w:rPr>
                <w:sz w:val="20"/>
              </w:rPr>
            </w:pPr>
          </w:p>
          <w:p w:rsidR="00DC68AD" w:rsidRDefault="0056671B" w:rsidP="008E0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61" w:type="dxa"/>
          </w:tcPr>
          <w:p w:rsidR="00DC68AD" w:rsidRDefault="00DC68AD" w:rsidP="008E01E7">
            <w:pPr>
              <w:jc w:val="center"/>
              <w:rPr>
                <w:sz w:val="20"/>
              </w:rPr>
            </w:pPr>
          </w:p>
          <w:p w:rsidR="00DC68AD" w:rsidRDefault="00DC68AD" w:rsidP="008E0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Lutyckiej.</w:t>
            </w:r>
          </w:p>
        </w:tc>
        <w:tc>
          <w:tcPr>
            <w:tcW w:w="2976" w:type="dxa"/>
          </w:tcPr>
          <w:p w:rsidR="00DC68AD" w:rsidRDefault="00DC68AD" w:rsidP="008E01E7">
            <w:pPr>
              <w:jc w:val="center"/>
              <w:rPr>
                <w:sz w:val="20"/>
              </w:rPr>
            </w:pPr>
          </w:p>
          <w:p w:rsidR="00DC68AD" w:rsidRDefault="00DC68AD" w:rsidP="00DC68AD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SM.II.D.08 – śródmiejskie tereny mieszkaniowe.</w:t>
            </w:r>
          </w:p>
        </w:tc>
        <w:tc>
          <w:tcPr>
            <w:tcW w:w="1418" w:type="dxa"/>
          </w:tcPr>
          <w:p w:rsidR="00DC68AD" w:rsidRDefault="00DC68AD" w:rsidP="008E01E7">
            <w:pPr>
              <w:jc w:val="center"/>
              <w:rPr>
                <w:sz w:val="20"/>
              </w:rPr>
            </w:pPr>
          </w:p>
          <w:p w:rsidR="00DC68AD" w:rsidRDefault="00DC68AD" w:rsidP="008E0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19.500,00,- zł.  plus podatek</w:t>
            </w:r>
          </w:p>
          <w:p w:rsidR="00DC68AD" w:rsidRDefault="00DC68AD" w:rsidP="008E0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DC68AD" w:rsidRDefault="00DC68AD" w:rsidP="008E01E7">
            <w:pPr>
              <w:jc w:val="center"/>
              <w:rPr>
                <w:sz w:val="20"/>
              </w:rPr>
            </w:pPr>
          </w:p>
          <w:p w:rsidR="00DC68AD" w:rsidRDefault="00DC68AD" w:rsidP="008E0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DC68AD" w:rsidRDefault="00DC68AD" w:rsidP="008E01E7">
            <w:pPr>
              <w:jc w:val="center"/>
              <w:rPr>
                <w:sz w:val="20"/>
              </w:rPr>
            </w:pPr>
          </w:p>
          <w:p w:rsidR="00DC68AD" w:rsidRDefault="00DC68AD" w:rsidP="008E01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DC68AD" w:rsidRDefault="00DC68AD" w:rsidP="00DC68AD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DC68AD" w:rsidRDefault="00DC68AD" w:rsidP="00DC68AD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DC68AD" w:rsidRDefault="00DC68AD" w:rsidP="00DC68AD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DC68AD" w:rsidRDefault="00DC68AD" w:rsidP="00DC68AD">
      <w:pPr>
        <w:ind w:firstLine="708"/>
        <w:rPr>
          <w:sz w:val="20"/>
        </w:rPr>
      </w:pPr>
      <w:r>
        <w:rPr>
          <w:sz w:val="20"/>
        </w:rPr>
        <w:t>od 08.06.2022 r. do 20.07.2022 r.</w:t>
      </w:r>
      <w:r>
        <w:rPr>
          <w:sz w:val="20"/>
        </w:rPr>
        <w:tab/>
        <w:t xml:space="preserve">    </w:t>
      </w:r>
    </w:p>
    <w:p w:rsidR="00DC68AD" w:rsidRDefault="00DC68AD" w:rsidP="00DC68AD"/>
    <w:p w:rsidR="00DC68AD" w:rsidRDefault="00DC68AD" w:rsidP="00DC68AD"/>
    <w:p w:rsidR="00DC68AD" w:rsidRDefault="00DC68AD" w:rsidP="00DC68AD"/>
    <w:p w:rsidR="00DC68AD" w:rsidRDefault="00DC68AD" w:rsidP="00DC68AD"/>
    <w:p w:rsidR="00DC68AD" w:rsidRDefault="00DC68AD" w:rsidP="00DC68AD"/>
    <w:p w:rsidR="00DC68AD" w:rsidRDefault="00DC68AD" w:rsidP="00DC68AD"/>
    <w:p w:rsidR="00C12E0B" w:rsidRDefault="00C12E0B"/>
    <w:sectPr w:rsidR="00C12E0B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AD"/>
    <w:rsid w:val="00375B65"/>
    <w:rsid w:val="0056671B"/>
    <w:rsid w:val="008828D2"/>
    <w:rsid w:val="00C12E0B"/>
    <w:rsid w:val="00DC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E810C-75CB-4653-BCDA-AD43CE96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7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7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cp:lastPrinted>2022-06-07T08:25:00Z</cp:lastPrinted>
  <dcterms:created xsi:type="dcterms:W3CDTF">2022-06-08T11:09:00Z</dcterms:created>
  <dcterms:modified xsi:type="dcterms:W3CDTF">2022-06-08T11:09:00Z</dcterms:modified>
</cp:coreProperties>
</file>