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A6" w:rsidRPr="00B4005C" w:rsidRDefault="002446A6" w:rsidP="002446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</w:pPr>
      <w:r w:rsidRPr="00B4005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 xml:space="preserve">ZARZĄDZENIE  NR </w:t>
      </w:r>
      <w:r w:rsidR="00B52AEF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788</w:t>
      </w:r>
      <w:r w:rsidRPr="00B4005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/2024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</w:pPr>
      <w:r w:rsidRPr="00B4005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PREZYDENTA MIASTA ŚWINOUJŚCIE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2446A6" w:rsidRPr="00B4005C" w:rsidRDefault="00B52AEF" w:rsidP="002446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 xml:space="preserve">z dnia 29 </w:t>
      </w:r>
      <w:bookmarkStart w:id="0" w:name="_GoBack"/>
      <w:bookmarkEnd w:id="0"/>
      <w:r w:rsidR="002446A6" w:rsidRPr="00B4005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>listopada 2024 roku</w:t>
      </w:r>
    </w:p>
    <w:p w:rsidR="002446A6" w:rsidRPr="00B4005C" w:rsidRDefault="002446A6" w:rsidP="002446A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446A6" w:rsidRPr="00B4005C" w:rsidRDefault="002446A6" w:rsidP="00244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przeprowadzenia otwartego konkursu ofert na realizację zadania publicznego z zakresu </w:t>
      </w:r>
      <w:r w:rsidRPr="00B4005C">
        <w:rPr>
          <w:rFonts w:ascii="Times New Roman" w:hAnsi="Times New Roman" w:cs="Times New Roman"/>
          <w:b/>
          <w:sz w:val="24"/>
          <w:szCs w:val="24"/>
        </w:rPr>
        <w:t xml:space="preserve">działalności na rzecz osób niepełnosprawnych </w:t>
      </w:r>
    </w:p>
    <w:p w:rsidR="00AF1EAB" w:rsidRPr="00B4005C" w:rsidRDefault="002446A6" w:rsidP="002446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podstawie art. 11 ust. 1 pkt 1 i ust. 2,  art. 13 i art. 15 w związku z art. 4 ust. 1 pkt 7 ustawy z dnia 24 kwietnia 2003 r. o działalności pożytku publicznego i o wolontariacie</w:t>
      </w:r>
      <w:r w:rsidR="009B017A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AF1EAB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(Dz. U. z 202</w:t>
      </w:r>
      <w:r w:rsidR="00743E30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AF1EAB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743E30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1491</w:t>
      </w:r>
      <w:r w:rsidR="00AF1EAB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C24676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zarządzam</w:t>
      </w:r>
      <w:r w:rsidR="00AF1EAB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co następuje:</w:t>
      </w:r>
    </w:p>
    <w:p w:rsidR="00AF1EAB" w:rsidRPr="00B4005C" w:rsidRDefault="00AF1EAB" w:rsidP="00AF1E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46A6" w:rsidRPr="00775F67" w:rsidRDefault="00AF1EAB" w:rsidP="002446A6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350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 </w:t>
      </w:r>
      <w:r w:rsidRPr="00B4005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</w:t>
      </w:r>
      <w:r w:rsidRPr="00775F6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  <w:r w:rsidR="000B2D28" w:rsidRPr="00775F6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Z</w:t>
      </w:r>
      <w:r w:rsidR="00C2467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arz</w:t>
      </w:r>
      <w:r w:rsidR="000B2D28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ą</w:t>
      </w:r>
      <w:r w:rsidR="00C2467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dzam przeprowadzenie</w:t>
      </w:r>
      <w:r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otwart</w:t>
      </w:r>
      <w:r w:rsidR="00C2467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ego</w:t>
      </w:r>
      <w:r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konkurs</w:t>
      </w:r>
      <w:r w:rsidR="00C2467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ofert na realizację zadania publicznego </w:t>
      </w:r>
      <w:r w:rsidR="002446A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zakresu </w:t>
      </w:r>
      <w:r w:rsidR="002446A6" w:rsidRPr="00775F67">
        <w:rPr>
          <w:rFonts w:ascii="Times New Roman" w:hAnsi="Times New Roman" w:cs="Times New Roman"/>
          <w:sz w:val="24"/>
          <w:szCs w:val="24"/>
        </w:rPr>
        <w:t xml:space="preserve">działalności na rzecz osób niepełnosprawnych </w:t>
      </w:r>
      <w:r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 nazwą:</w:t>
      </w:r>
      <w:r w:rsidR="002446A6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775F67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>„P</w:t>
      </w:r>
      <w:r w:rsidR="00775F67" w:rsidRPr="00775F67">
        <w:rPr>
          <w:rFonts w:ascii="Times New Roman" w:hAnsi="Times New Roman" w:cs="Times New Roman"/>
          <w:sz w:val="24"/>
          <w:szCs w:val="24"/>
        </w:rPr>
        <w:t xml:space="preserve">rowadzenie działań umożliwiających poprawę stanu psychicznego i fizycznego osób zagrożonych </w:t>
      </w:r>
      <w:r w:rsidR="00775F67" w:rsidRPr="00775F67">
        <w:rPr>
          <w:rFonts w:ascii="Times New Roman" w:hAnsi="Times New Roman" w:cs="Times New Roman"/>
          <w:sz w:val="24"/>
          <w:szCs w:val="24"/>
        </w:rPr>
        <w:br/>
        <w:t xml:space="preserve">i dotkniętych niepełnosprawnością oraz ich rodzin z terenu </w:t>
      </w:r>
      <w:r w:rsidR="00775F67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Miasta Świnoujście w okresie </w:t>
      </w:r>
      <w:r w:rsidR="00775F67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br/>
        <w:t>od 1 stycznia 202</w:t>
      </w:r>
      <w:r w:rsid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>5</w:t>
      </w:r>
      <w:r w:rsidR="00775F67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r. do 31 grudnia  202</w:t>
      </w:r>
      <w:r w:rsid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>5</w:t>
      </w:r>
      <w:r w:rsidR="00775F67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r.”.</w:t>
      </w:r>
      <w:r w:rsidR="002446A6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AF1EAB" w:rsidRPr="00B4005C" w:rsidRDefault="00AF1EAB" w:rsidP="0024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2. 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realizację zadania w roku 202</w:t>
      </w:r>
      <w:r w:rsidR="002446A6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przeznaczam kwotę dotacji w wysokości </w:t>
      </w:r>
      <w:r w:rsidR="003A17E9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4E0297">
        <w:rPr>
          <w:rFonts w:ascii="Times New Roman" w:hAnsi="Times New Roman" w:cs="Times New Roman"/>
          <w:sz w:val="24"/>
          <w:szCs w:val="24"/>
          <w:lang w:eastAsia="ar-SA"/>
        </w:rPr>
        <w:t xml:space="preserve">130 000 </w:t>
      </w:r>
      <w:r w:rsidR="002446A6" w:rsidRPr="00945EBB">
        <w:rPr>
          <w:rFonts w:ascii="Times New Roman" w:hAnsi="Times New Roman" w:cs="Times New Roman"/>
          <w:sz w:val="24"/>
          <w:szCs w:val="24"/>
          <w:lang w:eastAsia="ar-SA"/>
        </w:rPr>
        <w:t>zł.</w:t>
      </w:r>
      <w:r w:rsidR="002446A6" w:rsidRPr="00B400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F1EAB" w:rsidRPr="00B4005C" w:rsidRDefault="00AF1EAB" w:rsidP="00AF1EA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F1EAB" w:rsidRPr="00B4005C" w:rsidRDefault="00AF1EAB" w:rsidP="00AF1EAB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Powołuję komisję konkursową w celu zaopiniowania  złożonych ofert na realizację zadania publicznego </w:t>
      </w:r>
      <w:r w:rsidRPr="00B4005C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zakresu </w:t>
      </w:r>
      <w:r w:rsidR="00936300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działalności na rzecz osób niepełnosprawnych 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określonego 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§1 ust.1, w składzie:</w:t>
      </w:r>
    </w:p>
    <w:p w:rsidR="00743E30" w:rsidRPr="00B4005C" w:rsidRDefault="00743E30" w:rsidP="00743E30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Joanna Ingielewicz - Przewodnicząca, Naczelnik Wydziału Zdrowia i Polityki Społecznej,</w:t>
      </w:r>
    </w:p>
    <w:p w:rsidR="00743E30" w:rsidRPr="00B4005C" w:rsidRDefault="00743E30" w:rsidP="00743E30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Agnieszka Wolniak - Wiceprzewodnicząca, Zastępca Naczelnika Wydziału Zdrowia i Polityki Społecznej,</w:t>
      </w:r>
    </w:p>
    <w:p w:rsidR="00743E30" w:rsidRPr="00B4005C" w:rsidRDefault="00743E30" w:rsidP="00743E30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Katarzyna Kwiecień - Członek, Główny specjalista Wydziału Zdrowia i Polityki Społecznej,</w:t>
      </w:r>
    </w:p>
    <w:p w:rsidR="002446A6" w:rsidRPr="006D53DC" w:rsidRDefault="00122B16" w:rsidP="006D53DC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3DC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6D53DC">
        <w:rPr>
          <w:rFonts w:ascii="Times New Roman" w:hAnsi="Times New Roman" w:cs="Times New Roman"/>
          <w:sz w:val="24"/>
          <w:szCs w:val="24"/>
        </w:rPr>
        <w:t>Wierzbicka-Gajda</w:t>
      </w:r>
      <w:proofErr w:type="spellEnd"/>
      <w:r w:rsidRPr="006D53DC">
        <w:rPr>
          <w:rFonts w:ascii="Times New Roman" w:hAnsi="Times New Roman" w:cs="Times New Roman"/>
          <w:sz w:val="24"/>
          <w:szCs w:val="24"/>
        </w:rPr>
        <w:t xml:space="preserve"> </w:t>
      </w:r>
      <w:r w:rsidR="002446A6" w:rsidRPr="006D53DC">
        <w:rPr>
          <w:rFonts w:ascii="Times New Roman" w:hAnsi="Times New Roman" w:cs="Times New Roman"/>
          <w:sz w:val="24"/>
          <w:szCs w:val="24"/>
        </w:rPr>
        <w:t xml:space="preserve">- Członek, </w:t>
      </w:r>
      <w:r w:rsidRPr="006D53DC">
        <w:rPr>
          <w:rFonts w:ascii="Times New Roman" w:hAnsi="Times New Roman" w:cs="Times New Roman"/>
          <w:sz w:val="24"/>
          <w:szCs w:val="24"/>
        </w:rPr>
        <w:t>Stowarzyszenie trzeźwościowe „HOL”</w:t>
      </w:r>
      <w:r w:rsidR="002446A6" w:rsidRPr="006D53DC">
        <w:rPr>
          <w:rFonts w:ascii="Times New Roman" w:hAnsi="Times New Roman" w:cs="Times New Roman"/>
          <w:sz w:val="24"/>
          <w:szCs w:val="24"/>
        </w:rPr>
        <w:t>,</w:t>
      </w:r>
    </w:p>
    <w:p w:rsidR="002446A6" w:rsidRPr="00B4005C" w:rsidRDefault="00735009" w:rsidP="002446A6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Dz</w:t>
      </w:r>
      <w:r w:rsidR="00122B16">
        <w:rPr>
          <w:rFonts w:ascii="Times New Roman" w:hAnsi="Times New Roman" w:cs="Times New Roman"/>
          <w:sz w:val="24"/>
          <w:szCs w:val="24"/>
        </w:rPr>
        <w:t xml:space="preserve">iubek - </w:t>
      </w:r>
      <w:r w:rsidR="002446A6" w:rsidRPr="00B4005C">
        <w:rPr>
          <w:rFonts w:ascii="Times New Roman" w:hAnsi="Times New Roman" w:cs="Times New Roman"/>
          <w:sz w:val="24"/>
          <w:szCs w:val="24"/>
        </w:rPr>
        <w:t>Członek, Stowarzyszenie Kierunek Świnoujście.</w:t>
      </w:r>
    </w:p>
    <w:p w:rsidR="00743E30" w:rsidRPr="00B4005C" w:rsidRDefault="00743E30" w:rsidP="002446A6">
      <w:pPr>
        <w:widowControl w:val="0"/>
        <w:tabs>
          <w:tab w:val="num" w:pos="284"/>
          <w:tab w:val="left" w:pos="128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 3.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Zatwierdzam:</w:t>
      </w:r>
    </w:p>
    <w:p w:rsidR="002446A6" w:rsidRPr="00B4005C" w:rsidRDefault="002446A6" w:rsidP="002446A6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treść ogłoszenia o konkursie, stanowiącego załącznik nr 1 do niniejszego zarządzenia, </w:t>
      </w:r>
    </w:p>
    <w:p w:rsidR="002446A6" w:rsidRPr="00B4005C" w:rsidRDefault="002446A6" w:rsidP="002446A6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regulamin otwartego konkursu ofert, stanowiący załącznik nr 2 do niniejszego zarządzenia,</w:t>
      </w:r>
    </w:p>
    <w:p w:rsidR="002446A6" w:rsidRPr="00B4005C" w:rsidRDefault="002446A6" w:rsidP="002446A6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regulamin pracy komisji konkursowej, stanowiący załącznik nr 3 do niniejszego zarządzenia.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 4.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Wykonanie zarządzenia powierzam Pani Joannie Ingielewicz – Przewodniczącej komisji konkursowej.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5.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Zarządzenie wchodzi w życie z dniem podpisania.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8B06C8" w:rsidRPr="00B4005C" w:rsidRDefault="008B06C8" w:rsidP="002446A6">
      <w:pPr>
        <w:widowControl w:val="0"/>
        <w:suppressAutoHyphens/>
        <w:spacing w:after="0" w:line="240" w:lineRule="auto"/>
        <w:ind w:firstLine="644"/>
      </w:pPr>
    </w:p>
    <w:sectPr w:rsidR="008B06C8" w:rsidRPr="00B4005C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2" w15:restartNumberingAfterBreak="0">
    <w:nsid w:val="01F3721E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2527B68"/>
    <w:multiLevelType w:val="hybridMultilevel"/>
    <w:tmpl w:val="E3F02F76"/>
    <w:lvl w:ilvl="0" w:tplc="561AAB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3"/>
    <w:rsid w:val="00031554"/>
    <w:rsid w:val="000A6508"/>
    <w:rsid w:val="000B2D28"/>
    <w:rsid w:val="00122B16"/>
    <w:rsid w:val="00127DF1"/>
    <w:rsid w:val="001338E8"/>
    <w:rsid w:val="00135AAE"/>
    <w:rsid w:val="00160711"/>
    <w:rsid w:val="001C45A5"/>
    <w:rsid w:val="002446A6"/>
    <w:rsid w:val="003A17E9"/>
    <w:rsid w:val="003F4F8B"/>
    <w:rsid w:val="004E0297"/>
    <w:rsid w:val="004E24CB"/>
    <w:rsid w:val="005B054E"/>
    <w:rsid w:val="005D3162"/>
    <w:rsid w:val="00683D9C"/>
    <w:rsid w:val="006A0208"/>
    <w:rsid w:val="006D53DC"/>
    <w:rsid w:val="00724762"/>
    <w:rsid w:val="00735009"/>
    <w:rsid w:val="00743E30"/>
    <w:rsid w:val="00775F67"/>
    <w:rsid w:val="008B06C8"/>
    <w:rsid w:val="009229F4"/>
    <w:rsid w:val="00936300"/>
    <w:rsid w:val="00945EBB"/>
    <w:rsid w:val="009A6821"/>
    <w:rsid w:val="009B017A"/>
    <w:rsid w:val="00A07922"/>
    <w:rsid w:val="00AF1EAB"/>
    <w:rsid w:val="00B4005C"/>
    <w:rsid w:val="00B42FB3"/>
    <w:rsid w:val="00B52AEF"/>
    <w:rsid w:val="00B7073D"/>
    <w:rsid w:val="00BD4ABB"/>
    <w:rsid w:val="00C24676"/>
    <w:rsid w:val="00D03B99"/>
    <w:rsid w:val="00D7651C"/>
    <w:rsid w:val="00D94CA6"/>
    <w:rsid w:val="00E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6C5C"/>
  <w15:chartTrackingRefBased/>
  <w15:docId w15:val="{77DC3540-BD84-4B22-9736-B01FF2A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22</cp:revision>
  <cp:lastPrinted>2023-11-24T09:38:00Z</cp:lastPrinted>
  <dcterms:created xsi:type="dcterms:W3CDTF">2023-11-24T07:54:00Z</dcterms:created>
  <dcterms:modified xsi:type="dcterms:W3CDTF">2024-12-02T08:52:00Z</dcterms:modified>
</cp:coreProperties>
</file>