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BD" w:rsidRDefault="00084645" w:rsidP="003157B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Oferta</w:t>
      </w:r>
      <w:r w:rsidR="0065430F">
        <w:rPr>
          <w:rFonts w:ascii="Times New Roman" w:hAnsi="Times New Roman"/>
          <w:b/>
          <w:bCs/>
        </w:rPr>
        <w:t xml:space="preserve"> </w:t>
      </w:r>
      <w:r w:rsidR="002B35B3">
        <w:rPr>
          <w:rFonts w:ascii="Times New Roman" w:hAnsi="Times New Roman"/>
          <w:b/>
          <w:bCs/>
        </w:rPr>
        <w:t>– Bieg „Nocna 9”</w:t>
      </w:r>
    </w:p>
    <w:p w:rsidR="003157BD" w:rsidRDefault="002B35B3" w:rsidP="003157B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br/>
        <w:t>W dniu 11.07</w:t>
      </w:r>
      <w:r w:rsidR="00084645">
        <w:rPr>
          <w:rFonts w:ascii="Times New Roman" w:hAnsi="Times New Roman"/>
        </w:rPr>
        <w:t xml:space="preserve">.2025 r. </w:t>
      </w:r>
      <w:r w:rsidR="003157BD">
        <w:rPr>
          <w:rFonts w:ascii="Times New Roman" w:hAnsi="Times New Roman"/>
        </w:rPr>
        <w:t>do Urzędu Miasta Świnoujście</w:t>
      </w:r>
      <w:r>
        <w:rPr>
          <w:rFonts w:ascii="Times New Roman" w:hAnsi="Times New Roman"/>
        </w:rPr>
        <w:t xml:space="preserve"> wpłynęła oferta  na powierzenie </w:t>
      </w:r>
      <w:r w:rsidR="003157BD">
        <w:rPr>
          <w:rFonts w:ascii="Times New Roman" w:hAnsi="Times New Roman"/>
        </w:rPr>
        <w:t xml:space="preserve">realizacji zadania publicznego pod nazwą: </w:t>
      </w:r>
      <w:r w:rsidRPr="002B35B3">
        <w:rPr>
          <w:rFonts w:ascii="Times New Roman" w:hAnsi="Times New Roman"/>
          <w:b/>
        </w:rPr>
        <w:t>Bieg „</w:t>
      </w:r>
      <w:r>
        <w:rPr>
          <w:rFonts w:ascii="Times New Roman" w:hAnsi="Times New Roman"/>
          <w:b/>
        </w:rPr>
        <w:t>Nocna 9</w:t>
      </w:r>
      <w:r w:rsidR="00084645">
        <w:rPr>
          <w:rFonts w:ascii="Times New Roman" w:hAnsi="Times New Roman"/>
          <w:b/>
        </w:rPr>
        <w:t>”.</w:t>
      </w:r>
    </w:p>
    <w:p w:rsidR="003157BD" w:rsidRDefault="003157BD" w:rsidP="003157BD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bCs/>
        </w:rPr>
        <w:t>T</w:t>
      </w:r>
      <w:r>
        <w:rPr>
          <w:rFonts w:ascii="Times New Roman" w:hAnsi="Times New Roman"/>
        </w:rPr>
        <w:t>erm</w:t>
      </w:r>
      <w:r w:rsidR="002B35B3">
        <w:rPr>
          <w:rFonts w:ascii="Times New Roman" w:hAnsi="Times New Roman"/>
        </w:rPr>
        <w:t>in realizacji zadania: od 01.08</w:t>
      </w:r>
      <w:r w:rsidR="00084645">
        <w:rPr>
          <w:rFonts w:ascii="Times New Roman" w:hAnsi="Times New Roman"/>
        </w:rPr>
        <w:t>.2025 r. do 31.08</w:t>
      </w:r>
      <w:r>
        <w:rPr>
          <w:rFonts w:ascii="Times New Roman" w:hAnsi="Times New Roman"/>
        </w:rPr>
        <w:t xml:space="preserve">.2025 r. </w:t>
      </w:r>
      <w:r>
        <w:rPr>
          <w:rFonts w:ascii="Times New Roman" w:hAnsi="Times New Roman"/>
        </w:rPr>
        <w:br/>
      </w:r>
    </w:p>
    <w:p w:rsidR="003157BD" w:rsidRDefault="003157BD" w:rsidP="003157BD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Oferta znajduje się do wglądu w Wydziale Promocji, Turystyki, Kultury i Sportu. Zgodnie z art. 19 a ust. 4 ustawy z dnia 24 kwietnia 2003 r. o działalności pożytku publicznego i o wolontariacie                                           (Dz. U. z 2024 r., poz. 1491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zm.), w terminie 7 dni od dnia zamieszczenia oferty w Biuletynie Informacji Publicznej i na stronie internetowej Miasta Świnoujście, każdy może zgłosić uwagi dotyczące oferty. </w:t>
      </w:r>
    </w:p>
    <w:p w:rsidR="003157BD" w:rsidRDefault="003157BD" w:rsidP="003157BD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Ewentualne uwa</w:t>
      </w:r>
      <w:r w:rsidR="002B35B3">
        <w:rPr>
          <w:rFonts w:ascii="Times New Roman" w:hAnsi="Times New Roman"/>
        </w:rPr>
        <w:t>gi można zgłaszać do dnia 22.07</w:t>
      </w:r>
      <w:r w:rsidR="00084645">
        <w:rPr>
          <w:rFonts w:ascii="Times New Roman" w:hAnsi="Times New Roman"/>
        </w:rPr>
        <w:t>.</w:t>
      </w:r>
      <w:r>
        <w:rPr>
          <w:rFonts w:ascii="Times New Roman" w:hAnsi="Times New Roman"/>
        </w:rPr>
        <w:t>2025 roku w Wydziale Promocji, Turystyki, Kultury i Sportu Urzędu Miasta Świnoujście, ul. Wojska Polskiego 1/2a,  tel. 91-321 39 94, w godzinach              od 7.00 do 15.00. </w:t>
      </w:r>
    </w:p>
    <w:p w:rsidR="003157BD" w:rsidRDefault="003157BD" w:rsidP="003157BD"/>
    <w:p w:rsidR="00084645" w:rsidRPr="00084645" w:rsidRDefault="00084645" w:rsidP="00084645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084645" w:rsidRPr="00084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73"/>
    <w:rsid w:val="00084645"/>
    <w:rsid w:val="000A0CCD"/>
    <w:rsid w:val="002B35B3"/>
    <w:rsid w:val="003157BD"/>
    <w:rsid w:val="0065430F"/>
    <w:rsid w:val="00E9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0BA5"/>
  <w15:chartTrackingRefBased/>
  <w15:docId w15:val="{18B7B7AF-CEA0-48CF-9B69-BCCFB779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7B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57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Nowaczyk Aneta</dc:creator>
  <cp:keywords/>
  <dc:description/>
  <cp:lastModifiedBy>Nowaczyk Aneta</cp:lastModifiedBy>
  <cp:revision>2</cp:revision>
  <dcterms:created xsi:type="dcterms:W3CDTF">2025-07-15T06:53:00Z</dcterms:created>
  <dcterms:modified xsi:type="dcterms:W3CDTF">2025-07-15T06:53:00Z</dcterms:modified>
</cp:coreProperties>
</file>