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CDE" w:rsidRPr="004A2C9D" w:rsidRDefault="00C42A62" w:rsidP="004A2C9D">
      <w:pPr>
        <w:jc w:val="center"/>
        <w:rPr>
          <w:b/>
        </w:rPr>
      </w:pPr>
      <w:r w:rsidRPr="00F000C6">
        <w:rPr>
          <w:b/>
          <w:color w:val="000000" w:themeColor="text1"/>
        </w:rPr>
        <w:t>Zasady</w:t>
      </w:r>
      <w:r w:rsidR="005D5CDE" w:rsidRPr="00C42A62">
        <w:rPr>
          <w:b/>
          <w:color w:val="FF0000"/>
        </w:rPr>
        <w:t xml:space="preserve"> </w:t>
      </w:r>
      <w:r w:rsidR="005D5CDE" w:rsidRPr="004A2C9D">
        <w:rPr>
          <w:b/>
        </w:rPr>
        <w:t xml:space="preserve">rekrutacji na rok szkolny </w:t>
      </w:r>
      <w:r w:rsidR="002B6D8C">
        <w:rPr>
          <w:b/>
        </w:rPr>
        <w:t>2018/2019</w:t>
      </w:r>
      <w:r w:rsidR="004A2C9D">
        <w:rPr>
          <w:b/>
        </w:rPr>
        <w:t xml:space="preserve"> do publicznych przedszkoli                                         </w:t>
      </w:r>
      <w:r w:rsidR="005D5CDE" w:rsidRPr="004A2C9D">
        <w:rPr>
          <w:b/>
        </w:rPr>
        <w:t xml:space="preserve">oraz oddziałów przedszkolnych w </w:t>
      </w:r>
      <w:r w:rsidR="00C51D2C">
        <w:rPr>
          <w:b/>
        </w:rPr>
        <w:t xml:space="preserve">publicznych </w:t>
      </w:r>
      <w:r w:rsidR="005D5CDE" w:rsidRPr="004A2C9D">
        <w:rPr>
          <w:b/>
        </w:rPr>
        <w:t>szkołach podstawowych</w:t>
      </w:r>
      <w:r w:rsidR="004A2C9D">
        <w:rPr>
          <w:b/>
        </w:rPr>
        <w:t>,                                                                                                      dla których organem prowadzącym jest Gmina</w:t>
      </w:r>
      <w:r w:rsidR="005D5CDE" w:rsidRPr="004A2C9D">
        <w:rPr>
          <w:b/>
        </w:rPr>
        <w:t xml:space="preserve"> Miasto </w:t>
      </w:r>
      <w:r w:rsidR="004A2C9D">
        <w:rPr>
          <w:b/>
        </w:rPr>
        <w:t>Świnoujście</w:t>
      </w:r>
    </w:p>
    <w:p w:rsidR="005D5CDE" w:rsidRDefault="005D5CDE" w:rsidP="005D5CDE">
      <w:r>
        <w:t xml:space="preserve"> </w:t>
      </w:r>
    </w:p>
    <w:p w:rsidR="00472B39" w:rsidRDefault="007E4D9C" w:rsidP="003E4057">
      <w:pPr>
        <w:pStyle w:val="Akapitzlist"/>
        <w:ind w:left="0" w:firstLine="414"/>
        <w:jc w:val="both"/>
      </w:pPr>
      <w:r>
        <w:t xml:space="preserve">Zasady </w:t>
      </w:r>
      <w:r w:rsidR="00B74521">
        <w:t>prowadzenia postępowania rekrutacyjnego</w:t>
      </w:r>
      <w:r>
        <w:t xml:space="preserve"> dzieci do </w:t>
      </w:r>
      <w:r w:rsidR="00B946C0">
        <w:t xml:space="preserve">publicznych </w:t>
      </w:r>
      <w:r>
        <w:t>przedszkol</w:t>
      </w:r>
      <w:r w:rsidR="00B946C0">
        <w:t>i oraz oddziałów przedszkolnych</w:t>
      </w:r>
      <w:r>
        <w:t xml:space="preserve"> </w:t>
      </w:r>
      <w:r w:rsidR="005B5AD2">
        <w:t xml:space="preserve">w publicznych szkołach podstawowych </w:t>
      </w:r>
      <w:r>
        <w:t xml:space="preserve">na rok szkolny </w:t>
      </w:r>
      <w:r w:rsidR="002B6D8C">
        <w:t xml:space="preserve">2018/2019 </w:t>
      </w:r>
      <w:r>
        <w:t>określa:</w:t>
      </w:r>
    </w:p>
    <w:p w:rsidR="00472B39" w:rsidRDefault="007E4D9C" w:rsidP="00472B39">
      <w:pPr>
        <w:pStyle w:val="Akapitzlist"/>
        <w:numPr>
          <w:ilvl w:val="0"/>
          <w:numId w:val="14"/>
        </w:numPr>
        <w:jc w:val="both"/>
      </w:pPr>
      <w:r>
        <w:t xml:space="preserve">Ustawa z dnia </w:t>
      </w:r>
      <w:r w:rsidR="00472B39">
        <w:t>14 grudnia 2016</w:t>
      </w:r>
      <w:r w:rsidR="00C3322F">
        <w:t xml:space="preserve"> </w:t>
      </w:r>
      <w:r w:rsidR="00472B39">
        <w:t>r. Prawo oświatowe (</w:t>
      </w:r>
      <w:r>
        <w:t>Dz. U. z 20</w:t>
      </w:r>
      <w:r w:rsidR="00472B39">
        <w:t>17</w:t>
      </w:r>
      <w:r>
        <w:t xml:space="preserve"> r. poz. </w:t>
      </w:r>
      <w:r w:rsidR="00472B39">
        <w:t>59</w:t>
      </w:r>
      <w:r w:rsidR="009C344F">
        <w:t xml:space="preserve"> z </w:t>
      </w:r>
      <w:proofErr w:type="spellStart"/>
      <w:r w:rsidR="009C344F">
        <w:t>późn</w:t>
      </w:r>
      <w:proofErr w:type="spellEnd"/>
      <w:r w:rsidR="009C344F">
        <w:t>. zm.</w:t>
      </w:r>
      <w:r>
        <w:t xml:space="preserve">), </w:t>
      </w:r>
    </w:p>
    <w:p w:rsidR="00E5240C" w:rsidRPr="00000557" w:rsidRDefault="00E5240C" w:rsidP="00472B39">
      <w:pPr>
        <w:pStyle w:val="Akapitzlist"/>
        <w:numPr>
          <w:ilvl w:val="0"/>
          <w:numId w:val="14"/>
        </w:numPr>
        <w:jc w:val="both"/>
        <w:rPr>
          <w:color w:val="000000" w:themeColor="text1"/>
        </w:rPr>
      </w:pPr>
      <w:r w:rsidRPr="00000557">
        <w:rPr>
          <w:color w:val="000000" w:themeColor="text1"/>
        </w:rPr>
        <w:t xml:space="preserve">Uchwała </w:t>
      </w:r>
      <w:r w:rsidR="00000557" w:rsidRPr="00000557">
        <w:rPr>
          <w:color w:val="000000" w:themeColor="text1"/>
        </w:rPr>
        <w:t xml:space="preserve">Nr LIII/398/2018 </w:t>
      </w:r>
      <w:r w:rsidR="00000557">
        <w:rPr>
          <w:color w:val="000000" w:themeColor="text1"/>
        </w:rPr>
        <w:t xml:space="preserve">Rady Miasta Świnoujście </w:t>
      </w:r>
      <w:r w:rsidR="00000557" w:rsidRPr="00000557">
        <w:rPr>
          <w:color w:val="000000" w:themeColor="text1"/>
        </w:rPr>
        <w:t>z dnia 25 stycznia 2018 r.</w:t>
      </w:r>
    </w:p>
    <w:p w:rsidR="00E5240C" w:rsidRPr="00055B99" w:rsidRDefault="00E5240C" w:rsidP="00472B39">
      <w:pPr>
        <w:pStyle w:val="Akapitzlist"/>
        <w:numPr>
          <w:ilvl w:val="0"/>
          <w:numId w:val="14"/>
        </w:numPr>
        <w:jc w:val="both"/>
        <w:rPr>
          <w:color w:val="000000" w:themeColor="text1"/>
        </w:rPr>
      </w:pPr>
      <w:r w:rsidRPr="00554B62">
        <w:rPr>
          <w:color w:val="000000" w:themeColor="text1"/>
        </w:rPr>
        <w:t xml:space="preserve">Zarządzenie </w:t>
      </w:r>
      <w:r w:rsidR="00055B99" w:rsidRPr="00554B62">
        <w:rPr>
          <w:color w:val="000000" w:themeColor="text1"/>
        </w:rPr>
        <w:t>N</w:t>
      </w:r>
      <w:r w:rsidR="00953B65" w:rsidRPr="00554B62">
        <w:rPr>
          <w:color w:val="000000" w:themeColor="text1"/>
        </w:rPr>
        <w:t xml:space="preserve">r </w:t>
      </w:r>
      <w:r w:rsidR="00554B62" w:rsidRPr="00554B62">
        <w:rPr>
          <w:color w:val="000000" w:themeColor="text1"/>
        </w:rPr>
        <w:t>82</w:t>
      </w:r>
      <w:r w:rsidR="00953B65" w:rsidRPr="00554B62">
        <w:rPr>
          <w:color w:val="000000" w:themeColor="text1"/>
        </w:rPr>
        <w:t xml:space="preserve">/2018 </w:t>
      </w:r>
      <w:r w:rsidR="00953B65" w:rsidRPr="00055B99">
        <w:rPr>
          <w:color w:val="000000" w:themeColor="text1"/>
        </w:rPr>
        <w:t>Prezydenta Miasta Świnoujście z dnia 31 stycznia 2018 r.</w:t>
      </w:r>
      <w:r w:rsidR="007E4107" w:rsidRPr="00055B99">
        <w:rPr>
          <w:color w:val="000000" w:themeColor="text1"/>
        </w:rPr>
        <w:t xml:space="preserve"> </w:t>
      </w:r>
    </w:p>
    <w:p w:rsidR="00637FB5" w:rsidRDefault="00637FB5" w:rsidP="00DC27BA">
      <w:pPr>
        <w:jc w:val="both"/>
      </w:pPr>
    </w:p>
    <w:p w:rsidR="005C4343" w:rsidRDefault="00266D4E" w:rsidP="005C4343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Do publicznego przedszkola lub</w:t>
      </w:r>
      <w:r w:rsidR="00B946C0" w:rsidRPr="00B946C0">
        <w:t xml:space="preserve"> oddziału przedszkolnego w publicznej szkole podstawowej przyjmuje się kandydatów zamiesz</w:t>
      </w:r>
      <w:r w:rsidR="00B946C0">
        <w:t xml:space="preserve">kałych na obszarze danej gminy (art. 131 ust.1 ustawy Prawo oświatowe). </w:t>
      </w:r>
    </w:p>
    <w:p w:rsidR="005C4343" w:rsidRPr="00B946C0" w:rsidRDefault="005C4343" w:rsidP="005C4343">
      <w:pPr>
        <w:pStyle w:val="Akapitzlist"/>
        <w:numPr>
          <w:ilvl w:val="0"/>
          <w:numId w:val="16"/>
        </w:numPr>
        <w:spacing w:after="0" w:line="240" w:lineRule="auto"/>
        <w:ind w:left="419" w:hanging="357"/>
        <w:jc w:val="both"/>
        <w:rPr>
          <w:color w:val="000000" w:themeColor="text1"/>
        </w:rPr>
      </w:pPr>
      <w:r>
        <w:t xml:space="preserve">Do publicznych przedszkoli przyjmowane będą dzieci w wieku od 3 do 6 lat,  </w:t>
      </w:r>
      <w:r w:rsidRPr="00B946C0">
        <w:rPr>
          <w:color w:val="000000" w:themeColor="text1"/>
        </w:rPr>
        <w:t xml:space="preserve">a w uzasadnionych przypadkach i w sytuacji wolnych miejsc w placówce, po zakończeniu głównego postępowania rekrutacyjnego, również dzieci młodsze, minimum 2,5-letnie, a do oddziałów przedszkolnych </w:t>
      </w:r>
      <w:r>
        <w:rPr>
          <w:color w:val="000000" w:themeColor="text1"/>
        </w:rPr>
        <w:t xml:space="preserve">                   </w:t>
      </w:r>
      <w:r w:rsidRPr="00B946C0">
        <w:rPr>
          <w:color w:val="000000" w:themeColor="text1"/>
        </w:rPr>
        <w:t>w szkołach podstawowych dzieci w wieku 5 i 6 lat.</w:t>
      </w:r>
    </w:p>
    <w:p w:rsidR="005C4343" w:rsidRPr="00B946C0" w:rsidRDefault="005C4343" w:rsidP="005C4343">
      <w:pPr>
        <w:pStyle w:val="Akapitzlist"/>
        <w:numPr>
          <w:ilvl w:val="0"/>
          <w:numId w:val="16"/>
        </w:numPr>
        <w:spacing w:after="0" w:line="240" w:lineRule="auto"/>
        <w:ind w:left="419" w:hanging="357"/>
        <w:jc w:val="both"/>
        <w:rPr>
          <w:b/>
          <w:color w:val="000000" w:themeColor="text1"/>
        </w:rPr>
      </w:pPr>
      <w:r w:rsidRPr="00B946C0">
        <w:rPr>
          <w:color w:val="000000" w:themeColor="text1"/>
        </w:rPr>
        <w:t xml:space="preserve">Kandydaci zamieszkali poza obszarem Gminy Miasto Świnoujście mogą być przyjęci do publicznego przedszkola lub </w:t>
      </w:r>
      <w:r>
        <w:rPr>
          <w:color w:val="000000" w:themeColor="text1"/>
        </w:rPr>
        <w:t xml:space="preserve">oddziału przedszkolnego </w:t>
      </w:r>
      <w:r w:rsidRPr="00B946C0">
        <w:rPr>
          <w:color w:val="000000" w:themeColor="text1"/>
        </w:rPr>
        <w:t>w szkole podstawowej, jeśli po przeprowadzeniu postępowania rekrutacyjnego zgodnie z kryteriami określonymi przez Radę Miasta Świnoujście, są nadal wolne miejsca w placówkach.</w:t>
      </w:r>
    </w:p>
    <w:p w:rsidR="005C4343" w:rsidRDefault="005C4343" w:rsidP="005C4343">
      <w:r w:rsidRPr="00B946C0">
        <w:rPr>
          <w:color w:val="000000" w:themeColor="text1"/>
        </w:rPr>
        <w:t xml:space="preserve"> </w:t>
      </w:r>
    </w:p>
    <w:p w:rsidR="005D5CDE" w:rsidRDefault="002A16EA" w:rsidP="00F14531">
      <w:pPr>
        <w:spacing w:after="0" w:line="240" w:lineRule="auto"/>
        <w:ind w:firstLine="414"/>
        <w:jc w:val="both"/>
      </w:pPr>
      <w:r w:rsidRPr="00B946C0">
        <w:t>R</w:t>
      </w:r>
      <w:r>
        <w:t xml:space="preserve">ekrutacja na rok szkolny </w:t>
      </w:r>
      <w:r w:rsidR="00B946C0">
        <w:t>2018/</w:t>
      </w:r>
      <w:r w:rsidR="00751CFD">
        <w:t>2019</w:t>
      </w:r>
      <w:r>
        <w:t xml:space="preserve"> do </w:t>
      </w:r>
      <w:r w:rsidR="009E6D74">
        <w:t xml:space="preserve">publicznych </w:t>
      </w:r>
      <w:r>
        <w:t xml:space="preserve">przedszkoli </w:t>
      </w:r>
      <w:r w:rsidR="009E6D74">
        <w:t xml:space="preserve">i </w:t>
      </w:r>
      <w:r w:rsidR="00266D4E">
        <w:t xml:space="preserve">oddziałów przedszkolnych </w:t>
      </w:r>
      <w:r w:rsidR="005A26BA">
        <w:t xml:space="preserve">                     </w:t>
      </w:r>
      <w:r>
        <w:t xml:space="preserve">w </w:t>
      </w:r>
      <w:r w:rsidR="00B23CA5">
        <w:t xml:space="preserve">publicznych </w:t>
      </w:r>
      <w:r>
        <w:t xml:space="preserve">szkołach podstawowych – dla których organem prowadzącym jest jednostka samorządu terytorialnego - </w:t>
      </w:r>
      <w:r w:rsidRPr="002A16EA">
        <w:rPr>
          <w:b/>
        </w:rPr>
        <w:t xml:space="preserve">adresowana jest do mieszkańców </w:t>
      </w:r>
      <w:r w:rsidR="004935FC">
        <w:rPr>
          <w:b/>
        </w:rPr>
        <w:t xml:space="preserve">Gminy Miasta Świnoujście </w:t>
      </w:r>
      <w:r w:rsidR="004935FC">
        <w:t>i odbędzie się na wolne miejsca do:</w:t>
      </w:r>
    </w:p>
    <w:p w:rsidR="005E6C21" w:rsidRPr="005E6C21" w:rsidRDefault="005E6C21" w:rsidP="00130643">
      <w:pPr>
        <w:pStyle w:val="NormalnyWeb"/>
        <w:shd w:val="clear" w:color="auto" w:fill="FFFFFF"/>
        <w:spacing w:before="0" w:beforeAutospacing="0" w:after="0" w:afterAutospacing="0"/>
        <w:ind w:left="868" w:right="147"/>
        <w:jc w:val="both"/>
        <w:rPr>
          <w:rStyle w:val="Pogrubienie"/>
          <w:b w:val="0"/>
          <w:bCs w:val="0"/>
          <w:sz w:val="22"/>
          <w:szCs w:val="22"/>
        </w:rPr>
      </w:pPr>
      <w:r w:rsidRPr="005E6C21">
        <w:rPr>
          <w:rStyle w:val="Pogrubienie"/>
          <w:b w:val="0"/>
          <w:bCs w:val="0"/>
          <w:sz w:val="22"/>
          <w:szCs w:val="22"/>
        </w:rPr>
        <w:t xml:space="preserve">Przedszkola Miejskiego nr 1 „Perełki Bałtyku”, ul. Warszawska 13, </w:t>
      </w:r>
    </w:p>
    <w:p w:rsidR="005E6C21" w:rsidRPr="005E6C21" w:rsidRDefault="005E6C21" w:rsidP="00130643">
      <w:pPr>
        <w:pStyle w:val="NormalnyWeb"/>
        <w:shd w:val="clear" w:color="auto" w:fill="FFFFFF"/>
        <w:spacing w:before="0" w:beforeAutospacing="0" w:after="0" w:afterAutospacing="0"/>
        <w:ind w:left="868" w:right="147"/>
        <w:jc w:val="both"/>
        <w:rPr>
          <w:rStyle w:val="Pogrubienie"/>
          <w:b w:val="0"/>
          <w:bCs w:val="0"/>
          <w:sz w:val="22"/>
          <w:szCs w:val="22"/>
        </w:rPr>
      </w:pPr>
      <w:r w:rsidRPr="005E6C21">
        <w:rPr>
          <w:rStyle w:val="Pogrubienie"/>
          <w:b w:val="0"/>
          <w:bCs w:val="0"/>
          <w:sz w:val="22"/>
          <w:szCs w:val="22"/>
        </w:rPr>
        <w:t xml:space="preserve">Przedszkola Miejskiego nr 3 „Pod Żaglami”, ul. Batalionów Chłopskich 5, </w:t>
      </w:r>
    </w:p>
    <w:p w:rsidR="005E6C21" w:rsidRPr="005E6C21" w:rsidRDefault="005E6C21" w:rsidP="00130643">
      <w:pPr>
        <w:pStyle w:val="NormalnyWeb"/>
        <w:shd w:val="clear" w:color="auto" w:fill="FFFFFF"/>
        <w:spacing w:before="0" w:beforeAutospacing="0" w:after="0" w:afterAutospacing="0"/>
        <w:ind w:left="868" w:right="147"/>
        <w:jc w:val="both"/>
        <w:rPr>
          <w:rStyle w:val="Pogrubienie"/>
          <w:b w:val="0"/>
          <w:bCs w:val="0"/>
          <w:sz w:val="22"/>
          <w:szCs w:val="22"/>
        </w:rPr>
      </w:pPr>
      <w:r w:rsidRPr="005E6C21">
        <w:rPr>
          <w:rStyle w:val="Pogrubienie"/>
          <w:b w:val="0"/>
          <w:bCs w:val="0"/>
          <w:sz w:val="22"/>
          <w:szCs w:val="22"/>
        </w:rPr>
        <w:t xml:space="preserve">Przedszkola Miejskiego nr 5 „Bajka”, ul. </w:t>
      </w:r>
      <w:r w:rsidR="00266D4E">
        <w:rPr>
          <w:rStyle w:val="Pogrubienie"/>
          <w:b w:val="0"/>
          <w:bCs w:val="0"/>
          <w:sz w:val="22"/>
          <w:szCs w:val="22"/>
        </w:rPr>
        <w:t xml:space="preserve">Wincentego </w:t>
      </w:r>
      <w:r w:rsidRPr="005E6C21">
        <w:rPr>
          <w:rStyle w:val="Pogrubienie"/>
          <w:b w:val="0"/>
          <w:bCs w:val="0"/>
          <w:sz w:val="22"/>
          <w:szCs w:val="22"/>
        </w:rPr>
        <w:t>Witosa 7,</w:t>
      </w:r>
    </w:p>
    <w:p w:rsidR="005E6C21" w:rsidRPr="005E6C21" w:rsidRDefault="005E6C21" w:rsidP="00130643">
      <w:pPr>
        <w:pStyle w:val="NormalnyWeb"/>
        <w:shd w:val="clear" w:color="auto" w:fill="FFFFFF"/>
        <w:spacing w:before="0" w:beforeAutospacing="0" w:after="0" w:afterAutospacing="0"/>
        <w:ind w:left="868" w:right="147"/>
        <w:jc w:val="both"/>
        <w:rPr>
          <w:rStyle w:val="Pogrubienie"/>
          <w:b w:val="0"/>
          <w:bCs w:val="0"/>
          <w:sz w:val="22"/>
          <w:szCs w:val="22"/>
        </w:rPr>
      </w:pPr>
      <w:r w:rsidRPr="005E6C21">
        <w:rPr>
          <w:rStyle w:val="Pogrubienie"/>
          <w:b w:val="0"/>
          <w:bCs w:val="0"/>
          <w:sz w:val="22"/>
          <w:szCs w:val="22"/>
        </w:rPr>
        <w:t xml:space="preserve">Przedszkola Miejskiego nr 7, ul. Sąsiedzka 13a, </w:t>
      </w:r>
    </w:p>
    <w:p w:rsidR="005E6C21" w:rsidRPr="005E6C21" w:rsidRDefault="005E6C21" w:rsidP="00130643">
      <w:pPr>
        <w:pStyle w:val="NormalnyWeb"/>
        <w:shd w:val="clear" w:color="auto" w:fill="FFFFFF"/>
        <w:spacing w:before="0" w:beforeAutospacing="0" w:after="0" w:afterAutospacing="0"/>
        <w:ind w:left="868" w:right="147"/>
        <w:jc w:val="both"/>
        <w:rPr>
          <w:rStyle w:val="Pogrubienie"/>
          <w:b w:val="0"/>
          <w:bCs w:val="0"/>
          <w:sz w:val="22"/>
          <w:szCs w:val="22"/>
        </w:rPr>
      </w:pPr>
      <w:r w:rsidRPr="005E6C21">
        <w:rPr>
          <w:rStyle w:val="Pogrubienie"/>
          <w:b w:val="0"/>
          <w:bCs w:val="0"/>
          <w:sz w:val="22"/>
          <w:szCs w:val="22"/>
        </w:rPr>
        <w:t xml:space="preserve">Przedszkola Miejskiego nr 9, ul. Sosnowa 16, </w:t>
      </w:r>
    </w:p>
    <w:p w:rsidR="005E6C21" w:rsidRPr="005E6C21" w:rsidRDefault="005E6C21" w:rsidP="00130643">
      <w:pPr>
        <w:pStyle w:val="NormalnyWeb"/>
        <w:shd w:val="clear" w:color="auto" w:fill="FFFFFF"/>
        <w:spacing w:before="0" w:beforeAutospacing="0" w:after="0" w:afterAutospacing="0"/>
        <w:ind w:left="868" w:right="147"/>
        <w:jc w:val="both"/>
        <w:rPr>
          <w:rStyle w:val="Pogrubienie"/>
          <w:b w:val="0"/>
          <w:bCs w:val="0"/>
          <w:sz w:val="22"/>
          <w:szCs w:val="22"/>
        </w:rPr>
      </w:pPr>
      <w:r w:rsidRPr="005E6C21">
        <w:rPr>
          <w:rStyle w:val="Pogrubienie"/>
          <w:b w:val="0"/>
          <w:bCs w:val="0"/>
          <w:sz w:val="22"/>
          <w:szCs w:val="22"/>
        </w:rPr>
        <w:t xml:space="preserve">Przedszkola Miejskiego nr 10 „Kolorowy Świat”, ul. Monte Cassino 24 – 25, </w:t>
      </w:r>
    </w:p>
    <w:p w:rsidR="005E6C21" w:rsidRDefault="005E6C21" w:rsidP="00130643">
      <w:pPr>
        <w:pStyle w:val="NormalnyWeb"/>
        <w:shd w:val="clear" w:color="auto" w:fill="FFFFFF"/>
        <w:spacing w:before="0" w:beforeAutospacing="0" w:after="0" w:afterAutospacing="0"/>
        <w:ind w:left="868" w:right="147"/>
        <w:jc w:val="both"/>
        <w:rPr>
          <w:rStyle w:val="Pogrubienie"/>
          <w:b w:val="0"/>
          <w:bCs w:val="0"/>
          <w:sz w:val="22"/>
          <w:szCs w:val="22"/>
        </w:rPr>
      </w:pPr>
      <w:r w:rsidRPr="005E6C21">
        <w:rPr>
          <w:rStyle w:val="Pogrubienie"/>
          <w:b w:val="0"/>
          <w:bCs w:val="0"/>
          <w:sz w:val="22"/>
          <w:szCs w:val="22"/>
        </w:rPr>
        <w:t>Przedszkola Miejskiego nr 11 „Tęcza”, ul. Gdyńska 27b.</w:t>
      </w:r>
    </w:p>
    <w:p w:rsidR="00751CFD" w:rsidRPr="005E6C21" w:rsidRDefault="00751CFD" w:rsidP="00130643">
      <w:pPr>
        <w:pStyle w:val="NormalnyWeb"/>
        <w:shd w:val="clear" w:color="auto" w:fill="FFFFFF"/>
        <w:spacing w:before="0" w:beforeAutospacing="0" w:after="0" w:afterAutospacing="0"/>
        <w:ind w:left="868" w:right="147"/>
        <w:jc w:val="both"/>
        <w:rPr>
          <w:rStyle w:val="Pogrubienie"/>
          <w:b w:val="0"/>
          <w:bCs w:val="0"/>
          <w:sz w:val="22"/>
          <w:szCs w:val="22"/>
        </w:rPr>
      </w:pPr>
    </w:p>
    <w:p w:rsidR="005E6C21" w:rsidRDefault="005E6C21" w:rsidP="005E6C21">
      <w:pPr>
        <w:pStyle w:val="NormalnyWeb"/>
        <w:shd w:val="clear" w:color="auto" w:fill="FFFFFF"/>
        <w:spacing w:before="0" w:beforeAutospacing="0" w:after="0" w:afterAutospacing="0"/>
        <w:ind w:right="147"/>
        <w:jc w:val="both"/>
        <w:rPr>
          <w:sz w:val="22"/>
          <w:szCs w:val="22"/>
        </w:rPr>
      </w:pPr>
      <w:r w:rsidRPr="005E6C21">
        <w:rPr>
          <w:sz w:val="22"/>
          <w:szCs w:val="22"/>
        </w:rPr>
        <w:t xml:space="preserve">Wychowanie przedszkolne realizowane będzie także w oddziałach przedszkolnych </w:t>
      </w:r>
      <w:r w:rsidR="004E5AD2">
        <w:rPr>
          <w:sz w:val="22"/>
          <w:szCs w:val="22"/>
        </w:rPr>
        <w:t xml:space="preserve">w publicznych szkołach podstawowych </w:t>
      </w:r>
      <w:r w:rsidRPr="005E6C21">
        <w:rPr>
          <w:sz w:val="22"/>
          <w:szCs w:val="22"/>
        </w:rPr>
        <w:t>zorganizowanych w</w:t>
      </w:r>
      <w:r>
        <w:rPr>
          <w:sz w:val="22"/>
          <w:szCs w:val="22"/>
        </w:rPr>
        <w:t>:</w:t>
      </w:r>
    </w:p>
    <w:p w:rsidR="005E6C21" w:rsidRDefault="005E6C21" w:rsidP="00130643">
      <w:pPr>
        <w:pStyle w:val="NormalnyWeb"/>
        <w:shd w:val="clear" w:color="auto" w:fill="FFFFFF"/>
        <w:spacing w:before="0" w:beforeAutospacing="0" w:after="0" w:afterAutospacing="0"/>
        <w:ind w:left="774" w:right="147"/>
        <w:jc w:val="both"/>
        <w:rPr>
          <w:sz w:val="22"/>
          <w:szCs w:val="22"/>
        </w:rPr>
      </w:pPr>
      <w:r w:rsidRPr="005E6C21">
        <w:rPr>
          <w:sz w:val="22"/>
          <w:szCs w:val="22"/>
        </w:rPr>
        <w:t>Szkole Podstawowej nr 1</w:t>
      </w:r>
      <w:r>
        <w:rPr>
          <w:sz w:val="22"/>
          <w:szCs w:val="22"/>
        </w:rPr>
        <w:t xml:space="preserve"> im. Marynarki Wojennej RP</w:t>
      </w:r>
      <w:r w:rsidRPr="005E6C21">
        <w:rPr>
          <w:sz w:val="22"/>
          <w:szCs w:val="22"/>
        </w:rPr>
        <w:t xml:space="preserve">, ul. </w:t>
      </w:r>
      <w:r w:rsidR="00266D4E">
        <w:rPr>
          <w:sz w:val="22"/>
          <w:szCs w:val="22"/>
        </w:rPr>
        <w:t xml:space="preserve">Gabriela </w:t>
      </w:r>
      <w:r w:rsidRPr="005E6C21">
        <w:rPr>
          <w:sz w:val="22"/>
          <w:szCs w:val="22"/>
        </w:rPr>
        <w:t xml:space="preserve">Narutowicza 10 </w:t>
      </w:r>
    </w:p>
    <w:p w:rsidR="005E6C21" w:rsidRPr="005E6C21" w:rsidRDefault="005E6C21" w:rsidP="00130643">
      <w:pPr>
        <w:pStyle w:val="NormalnyWeb"/>
        <w:shd w:val="clear" w:color="auto" w:fill="FFFFFF"/>
        <w:spacing w:before="0" w:beforeAutospacing="0" w:after="0" w:afterAutospacing="0"/>
        <w:ind w:left="774" w:right="147"/>
        <w:jc w:val="both"/>
        <w:rPr>
          <w:sz w:val="22"/>
          <w:szCs w:val="22"/>
        </w:rPr>
      </w:pPr>
      <w:r w:rsidRPr="005E6C21">
        <w:rPr>
          <w:sz w:val="22"/>
          <w:szCs w:val="22"/>
        </w:rPr>
        <w:t>Szkole Podstawowej nr 6</w:t>
      </w:r>
      <w:r>
        <w:rPr>
          <w:sz w:val="22"/>
          <w:szCs w:val="22"/>
        </w:rPr>
        <w:t xml:space="preserve"> im. Mieszka I</w:t>
      </w:r>
      <w:r w:rsidRPr="005E6C21">
        <w:rPr>
          <w:sz w:val="22"/>
          <w:szCs w:val="22"/>
        </w:rPr>
        <w:t xml:space="preserve">, ul. Staszica 17. </w:t>
      </w:r>
    </w:p>
    <w:p w:rsidR="004935FC" w:rsidRPr="005E6C21" w:rsidRDefault="004935FC" w:rsidP="00DC27BA">
      <w:pPr>
        <w:jc w:val="both"/>
        <w:rPr>
          <w:szCs w:val="22"/>
        </w:rPr>
      </w:pPr>
    </w:p>
    <w:p w:rsidR="00441281" w:rsidRDefault="005D5CDE" w:rsidP="006F51B9">
      <w:pPr>
        <w:pStyle w:val="NormalnyWeb"/>
        <w:shd w:val="clear" w:color="auto" w:fill="FFFFFF"/>
        <w:spacing w:before="0" w:beforeAutospacing="0" w:after="0" w:afterAutospacing="0"/>
        <w:ind w:right="147" w:firstLine="426"/>
        <w:jc w:val="both"/>
        <w:rPr>
          <w:sz w:val="22"/>
          <w:szCs w:val="22"/>
        </w:rPr>
      </w:pPr>
      <w:r w:rsidRPr="00441281">
        <w:rPr>
          <w:sz w:val="22"/>
          <w:szCs w:val="22"/>
        </w:rPr>
        <w:t>Rekrutacja dzi</w:t>
      </w:r>
      <w:r w:rsidR="00671024" w:rsidRPr="00441281">
        <w:rPr>
          <w:sz w:val="22"/>
          <w:szCs w:val="22"/>
        </w:rPr>
        <w:t xml:space="preserve">eci do </w:t>
      </w:r>
      <w:r w:rsidR="009E6D74" w:rsidRPr="00441281">
        <w:rPr>
          <w:sz w:val="22"/>
          <w:szCs w:val="22"/>
        </w:rPr>
        <w:t xml:space="preserve">publicznych </w:t>
      </w:r>
      <w:r w:rsidR="00671024" w:rsidRPr="00441281">
        <w:rPr>
          <w:sz w:val="22"/>
          <w:szCs w:val="22"/>
        </w:rPr>
        <w:t xml:space="preserve">przedszkoli </w:t>
      </w:r>
      <w:r w:rsidRPr="00441281">
        <w:rPr>
          <w:sz w:val="22"/>
          <w:szCs w:val="22"/>
        </w:rPr>
        <w:t xml:space="preserve">oraz oddziałów przedszkolnych w </w:t>
      </w:r>
      <w:r w:rsidR="00215E36">
        <w:rPr>
          <w:sz w:val="22"/>
          <w:szCs w:val="22"/>
        </w:rPr>
        <w:t xml:space="preserve">publicznych </w:t>
      </w:r>
      <w:r w:rsidRPr="00441281">
        <w:rPr>
          <w:sz w:val="22"/>
          <w:szCs w:val="22"/>
        </w:rPr>
        <w:t>szkołach podsta</w:t>
      </w:r>
      <w:r w:rsidR="00732C63" w:rsidRPr="00441281">
        <w:rPr>
          <w:sz w:val="22"/>
          <w:szCs w:val="22"/>
        </w:rPr>
        <w:t xml:space="preserve">wowych, zostanie przeprowadzona </w:t>
      </w:r>
      <w:r w:rsidRPr="00441281">
        <w:rPr>
          <w:sz w:val="22"/>
          <w:szCs w:val="22"/>
        </w:rPr>
        <w:t>przy wsparciu systemu elektronicznego</w:t>
      </w:r>
      <w:r w:rsidR="0027241E">
        <w:rPr>
          <w:sz w:val="22"/>
          <w:szCs w:val="22"/>
        </w:rPr>
        <w:t xml:space="preserve"> – </w:t>
      </w:r>
      <w:hyperlink r:id="rId6" w:history="1">
        <w:r w:rsidR="0027241E" w:rsidRPr="00B76ED3">
          <w:rPr>
            <w:rStyle w:val="Hipercze"/>
            <w:sz w:val="22"/>
            <w:szCs w:val="22"/>
          </w:rPr>
          <w:t>www.swinoujscie.przedszkola.vnabor.pl</w:t>
        </w:r>
      </w:hyperlink>
      <w:r w:rsidR="0027241E">
        <w:rPr>
          <w:sz w:val="22"/>
          <w:szCs w:val="22"/>
        </w:rPr>
        <w:t xml:space="preserve"> </w:t>
      </w:r>
      <w:r w:rsidRPr="00441281">
        <w:rPr>
          <w:sz w:val="22"/>
          <w:szCs w:val="22"/>
        </w:rPr>
        <w:t xml:space="preserve"> </w:t>
      </w:r>
      <w:r w:rsidR="00732C63" w:rsidRPr="00441281">
        <w:rPr>
          <w:sz w:val="22"/>
          <w:szCs w:val="22"/>
        </w:rPr>
        <w:t>w terminach określonych w harmonogramie</w:t>
      </w:r>
      <w:r w:rsidR="00E2453B">
        <w:rPr>
          <w:sz w:val="22"/>
          <w:szCs w:val="22"/>
        </w:rPr>
        <w:t xml:space="preserve"> </w:t>
      </w:r>
      <w:r w:rsidR="00732C63" w:rsidRPr="00441281">
        <w:rPr>
          <w:sz w:val="22"/>
          <w:szCs w:val="22"/>
        </w:rPr>
        <w:t xml:space="preserve">oraz </w:t>
      </w:r>
      <w:r w:rsidR="00E2453B">
        <w:rPr>
          <w:sz w:val="22"/>
          <w:szCs w:val="22"/>
        </w:rPr>
        <w:t xml:space="preserve">                                 </w:t>
      </w:r>
      <w:r w:rsidRPr="00441281">
        <w:rPr>
          <w:sz w:val="22"/>
          <w:szCs w:val="22"/>
        </w:rPr>
        <w:t>z wykorzystaniem jednolitych kryteriów naboru do wszystki</w:t>
      </w:r>
      <w:r w:rsidR="009E6D74">
        <w:rPr>
          <w:sz w:val="22"/>
          <w:szCs w:val="22"/>
        </w:rPr>
        <w:t>ch placówek prowadzonych przez G</w:t>
      </w:r>
      <w:r w:rsidRPr="00441281">
        <w:rPr>
          <w:sz w:val="22"/>
          <w:szCs w:val="22"/>
        </w:rPr>
        <w:t xml:space="preserve">minę. </w:t>
      </w:r>
    </w:p>
    <w:p w:rsidR="0006640B" w:rsidRDefault="00441281" w:rsidP="006F51B9">
      <w:pPr>
        <w:pStyle w:val="NormalnyWeb"/>
        <w:shd w:val="clear" w:color="auto" w:fill="FFFFFF"/>
        <w:spacing w:before="0" w:beforeAutospacing="0" w:after="0" w:afterAutospacing="0"/>
        <w:ind w:right="147" w:firstLine="426"/>
        <w:jc w:val="both"/>
        <w:rPr>
          <w:sz w:val="22"/>
          <w:szCs w:val="22"/>
        </w:rPr>
      </w:pPr>
      <w:r w:rsidRPr="00441281">
        <w:rPr>
          <w:sz w:val="22"/>
          <w:szCs w:val="22"/>
          <w:lang w:eastAsia="ar-SA"/>
        </w:rPr>
        <w:t xml:space="preserve">Harmonogram czynności w postępowaniu rekrutacyjnym i postępowaniu uzupełniającym do publicznych przedszkoli i oddziałów przedszkolnych w </w:t>
      </w:r>
      <w:r w:rsidR="00BA1261">
        <w:rPr>
          <w:sz w:val="22"/>
          <w:szCs w:val="22"/>
          <w:lang w:eastAsia="ar-SA"/>
        </w:rPr>
        <w:t>publicznych s</w:t>
      </w:r>
      <w:r w:rsidRPr="00441281">
        <w:rPr>
          <w:sz w:val="22"/>
          <w:szCs w:val="22"/>
          <w:lang w:eastAsia="ar-SA"/>
        </w:rPr>
        <w:t>zkołach podstawowych</w:t>
      </w:r>
      <w:r>
        <w:rPr>
          <w:sz w:val="22"/>
          <w:szCs w:val="22"/>
          <w:lang w:eastAsia="ar-SA"/>
        </w:rPr>
        <w:t>,</w:t>
      </w:r>
      <w:r w:rsidRPr="00441281">
        <w:rPr>
          <w:sz w:val="22"/>
          <w:szCs w:val="22"/>
          <w:lang w:eastAsia="ar-SA"/>
        </w:rPr>
        <w:t xml:space="preserve"> dla których organem prowadzącym</w:t>
      </w:r>
      <w:r w:rsidR="00C3658E">
        <w:rPr>
          <w:sz w:val="22"/>
          <w:szCs w:val="22"/>
          <w:lang w:eastAsia="ar-SA"/>
        </w:rPr>
        <w:t xml:space="preserve"> </w:t>
      </w:r>
      <w:r w:rsidRPr="00441281">
        <w:rPr>
          <w:sz w:val="22"/>
          <w:szCs w:val="22"/>
          <w:lang w:eastAsia="ar-SA"/>
        </w:rPr>
        <w:t>jest Gmina Miasto Świnoujście,</w:t>
      </w:r>
      <w:r w:rsidRPr="00441281">
        <w:rPr>
          <w:b/>
          <w:sz w:val="22"/>
          <w:szCs w:val="22"/>
          <w:lang w:eastAsia="ar-SA"/>
        </w:rPr>
        <w:t xml:space="preserve"> </w:t>
      </w:r>
      <w:r w:rsidR="00B946C0">
        <w:rPr>
          <w:sz w:val="22"/>
          <w:szCs w:val="22"/>
          <w:lang w:eastAsia="ar-SA"/>
        </w:rPr>
        <w:t xml:space="preserve">ustalony </w:t>
      </w:r>
      <w:r w:rsidR="00E2453B">
        <w:rPr>
          <w:sz w:val="22"/>
          <w:szCs w:val="22"/>
          <w:lang w:eastAsia="ar-SA"/>
        </w:rPr>
        <w:t xml:space="preserve">został jako załącznik nr 1 do </w:t>
      </w:r>
      <w:r w:rsidR="00B946C0">
        <w:rPr>
          <w:sz w:val="22"/>
          <w:szCs w:val="22"/>
          <w:lang w:eastAsia="ar-SA"/>
        </w:rPr>
        <w:t>Z</w:t>
      </w:r>
      <w:r w:rsidR="00C74A09">
        <w:rPr>
          <w:sz w:val="22"/>
          <w:szCs w:val="22"/>
          <w:lang w:eastAsia="ar-SA"/>
        </w:rPr>
        <w:t>arządzenia</w:t>
      </w:r>
      <w:r w:rsidR="00E2453B">
        <w:rPr>
          <w:sz w:val="22"/>
          <w:szCs w:val="22"/>
          <w:lang w:eastAsia="ar-SA"/>
        </w:rPr>
        <w:t xml:space="preserve"> </w:t>
      </w:r>
      <w:r w:rsidR="00E109F6">
        <w:rPr>
          <w:sz w:val="22"/>
          <w:szCs w:val="22"/>
          <w:lang w:eastAsia="ar-SA"/>
        </w:rPr>
        <w:t>N</w:t>
      </w:r>
      <w:r w:rsidRPr="00441281">
        <w:rPr>
          <w:sz w:val="22"/>
          <w:szCs w:val="22"/>
          <w:lang w:eastAsia="ar-SA"/>
        </w:rPr>
        <w:t xml:space="preserve">r </w:t>
      </w:r>
      <w:bookmarkStart w:id="0" w:name="_GoBack"/>
      <w:r w:rsidR="00554B62" w:rsidRPr="00554B62">
        <w:rPr>
          <w:color w:val="000000" w:themeColor="text1"/>
          <w:sz w:val="22"/>
          <w:szCs w:val="22"/>
        </w:rPr>
        <w:t>82/2018</w:t>
      </w:r>
      <w:r w:rsidR="00554B62" w:rsidRPr="00554B62">
        <w:rPr>
          <w:b/>
          <w:color w:val="000000" w:themeColor="text1"/>
          <w:sz w:val="22"/>
          <w:szCs w:val="22"/>
        </w:rPr>
        <w:t xml:space="preserve"> </w:t>
      </w:r>
      <w:bookmarkEnd w:id="0"/>
      <w:r w:rsidRPr="00441281">
        <w:rPr>
          <w:sz w:val="22"/>
          <w:szCs w:val="22"/>
        </w:rPr>
        <w:t xml:space="preserve">Prezydenta Miasta Świnoujście z dnia </w:t>
      </w:r>
      <w:r w:rsidR="000E27DD" w:rsidRPr="000E27DD">
        <w:rPr>
          <w:color w:val="000000" w:themeColor="text1"/>
          <w:sz w:val="22"/>
          <w:szCs w:val="22"/>
        </w:rPr>
        <w:t>31 stycznia 2018</w:t>
      </w:r>
      <w:r w:rsidRPr="000E27DD">
        <w:rPr>
          <w:color w:val="000000" w:themeColor="text1"/>
          <w:sz w:val="22"/>
          <w:szCs w:val="22"/>
        </w:rPr>
        <w:t xml:space="preserve"> </w:t>
      </w:r>
      <w:r w:rsidRPr="00441281">
        <w:rPr>
          <w:sz w:val="22"/>
          <w:szCs w:val="22"/>
        </w:rPr>
        <w:t>r</w:t>
      </w:r>
      <w:r w:rsidR="00B946C0">
        <w:rPr>
          <w:sz w:val="22"/>
          <w:szCs w:val="22"/>
        </w:rPr>
        <w:t xml:space="preserve">. </w:t>
      </w:r>
    </w:p>
    <w:p w:rsidR="005C4343" w:rsidRDefault="003B2718" w:rsidP="005C4343">
      <w:pPr>
        <w:pStyle w:val="NormalnyWeb"/>
        <w:shd w:val="clear" w:color="auto" w:fill="FFFFFF"/>
        <w:spacing w:before="0" w:beforeAutospacing="0" w:after="0" w:afterAutospacing="0"/>
        <w:ind w:right="147" w:firstLine="426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Określony</w:t>
      </w:r>
      <w:r w:rsidR="005C4343">
        <w:rPr>
          <w:sz w:val="22"/>
          <w:szCs w:val="22"/>
        </w:rPr>
        <w:t xml:space="preserve"> przez Prezydenta Miasta </w:t>
      </w:r>
      <w:r w:rsidR="00E423C1">
        <w:rPr>
          <w:sz w:val="22"/>
          <w:szCs w:val="22"/>
        </w:rPr>
        <w:t xml:space="preserve">Świnoujście </w:t>
      </w:r>
      <w:r w:rsidR="005C4343">
        <w:rPr>
          <w:sz w:val="22"/>
          <w:szCs w:val="22"/>
        </w:rPr>
        <w:t>harmonogram</w:t>
      </w:r>
      <w:r w:rsidR="00DE61FC">
        <w:rPr>
          <w:color w:val="FF0000"/>
          <w:sz w:val="22"/>
          <w:szCs w:val="22"/>
        </w:rPr>
        <w:t>:</w:t>
      </w:r>
    </w:p>
    <w:p w:rsidR="00DE61FC" w:rsidRPr="00205B34" w:rsidRDefault="00DE61FC" w:rsidP="005C4343">
      <w:pPr>
        <w:pStyle w:val="NormalnyWeb"/>
        <w:shd w:val="clear" w:color="auto" w:fill="FFFFFF"/>
        <w:spacing w:before="0" w:beforeAutospacing="0" w:after="0" w:afterAutospacing="0"/>
        <w:ind w:right="147" w:firstLine="426"/>
        <w:jc w:val="both"/>
        <w:rPr>
          <w:color w:val="FF0000"/>
          <w:sz w:val="22"/>
          <w:szCs w:val="22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5032"/>
        <w:gridCol w:w="1701"/>
        <w:gridCol w:w="1701"/>
      </w:tblGrid>
      <w:tr w:rsidR="00E0329F" w:rsidRPr="00D46316" w:rsidTr="00DE61FC">
        <w:trPr>
          <w:trHeight w:val="357"/>
        </w:trPr>
        <w:tc>
          <w:tcPr>
            <w:tcW w:w="497" w:type="dxa"/>
            <w:shd w:val="clear" w:color="auto" w:fill="auto"/>
            <w:vAlign w:val="center"/>
          </w:tcPr>
          <w:p w:rsidR="00E0329F" w:rsidRPr="00825458" w:rsidRDefault="00E0329F" w:rsidP="00943F7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5458">
              <w:rPr>
                <w:b/>
                <w:sz w:val="20"/>
                <w:szCs w:val="20"/>
              </w:rPr>
              <w:lastRenderedPageBreak/>
              <w:t>LP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E0329F" w:rsidRPr="00D46316" w:rsidRDefault="00E0329F" w:rsidP="00943F73">
            <w:pPr>
              <w:snapToGrid w:val="0"/>
              <w:spacing w:after="0" w:line="240" w:lineRule="auto"/>
              <w:jc w:val="center"/>
              <w:rPr>
                <w:b/>
                <w:szCs w:val="22"/>
              </w:rPr>
            </w:pPr>
            <w:r w:rsidRPr="00D46316">
              <w:rPr>
                <w:b/>
                <w:szCs w:val="22"/>
              </w:rPr>
              <w:t>Rodzaj czynności w postępowaniu rekrutacyjnym</w:t>
            </w:r>
            <w:r>
              <w:rPr>
                <w:b/>
                <w:szCs w:val="22"/>
              </w:rPr>
              <w:t xml:space="preserve">                           </w:t>
            </w:r>
            <w:r w:rsidRPr="00D46316">
              <w:rPr>
                <w:b/>
                <w:szCs w:val="22"/>
              </w:rPr>
              <w:t xml:space="preserve"> i uzupełniającym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29F" w:rsidRPr="00D46316" w:rsidRDefault="00E0329F" w:rsidP="00943F73">
            <w:pPr>
              <w:snapToGrid w:val="0"/>
              <w:spacing w:after="0" w:line="240" w:lineRule="auto"/>
              <w:jc w:val="center"/>
              <w:rPr>
                <w:b/>
                <w:szCs w:val="22"/>
              </w:rPr>
            </w:pPr>
            <w:r w:rsidRPr="00D46316">
              <w:rPr>
                <w:b/>
                <w:szCs w:val="22"/>
              </w:rPr>
              <w:t>Data  rozpoczęcia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29F" w:rsidRPr="00D46316" w:rsidRDefault="00E0329F" w:rsidP="00943F73">
            <w:pPr>
              <w:snapToGrid w:val="0"/>
              <w:spacing w:after="0" w:line="240" w:lineRule="auto"/>
              <w:jc w:val="center"/>
              <w:rPr>
                <w:b/>
                <w:szCs w:val="22"/>
              </w:rPr>
            </w:pPr>
            <w:r w:rsidRPr="00D46316">
              <w:rPr>
                <w:b/>
                <w:szCs w:val="22"/>
              </w:rPr>
              <w:t>Data zakończenia</w:t>
            </w:r>
          </w:p>
        </w:tc>
      </w:tr>
      <w:tr w:rsidR="00E0329F" w:rsidRPr="00D46316" w:rsidTr="00DE61FC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:rsidR="00E0329F" w:rsidRPr="00D46316" w:rsidRDefault="00E0329F" w:rsidP="00943F73">
            <w:pPr>
              <w:snapToGrid w:val="0"/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:rsidR="00E0329F" w:rsidRPr="00D46316" w:rsidRDefault="00E0329F" w:rsidP="00943F73">
            <w:pPr>
              <w:snapToGrid w:val="0"/>
              <w:spacing w:after="0" w:line="240" w:lineRule="auto"/>
              <w:rPr>
                <w:i/>
                <w:color w:val="000000" w:themeColor="text1"/>
                <w:szCs w:val="22"/>
              </w:rPr>
            </w:pPr>
            <w:r w:rsidRPr="00D46316">
              <w:rPr>
                <w:i/>
                <w:color w:val="000000" w:themeColor="text1"/>
                <w:szCs w:val="22"/>
              </w:rPr>
              <w:t>Składanie deklaracji o kontynuacji wychowania przedszkolnego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29F" w:rsidRPr="00D46316" w:rsidRDefault="00E0329F" w:rsidP="00943F73">
            <w:pPr>
              <w:snapToGrid w:val="0"/>
              <w:spacing w:after="0" w:line="240" w:lineRule="auto"/>
              <w:jc w:val="center"/>
              <w:rPr>
                <w:i/>
                <w:color w:val="000000" w:themeColor="text1"/>
                <w:szCs w:val="22"/>
              </w:rPr>
            </w:pPr>
            <w:r w:rsidRPr="00D46316">
              <w:rPr>
                <w:i/>
                <w:color w:val="000000" w:themeColor="text1"/>
                <w:szCs w:val="22"/>
              </w:rPr>
              <w:t>26.02.2018 godz.8.00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29F" w:rsidRPr="00D46316" w:rsidRDefault="00E0329F" w:rsidP="00943F73">
            <w:pPr>
              <w:snapToGrid w:val="0"/>
              <w:spacing w:after="0" w:line="240" w:lineRule="auto"/>
              <w:jc w:val="center"/>
              <w:rPr>
                <w:i/>
                <w:color w:val="000000" w:themeColor="text1"/>
                <w:szCs w:val="22"/>
              </w:rPr>
            </w:pPr>
            <w:r w:rsidRPr="00D46316">
              <w:rPr>
                <w:i/>
                <w:color w:val="000000" w:themeColor="text1"/>
                <w:szCs w:val="22"/>
              </w:rPr>
              <w:t>06.03.2018 godz.15.00</w:t>
            </w:r>
          </w:p>
        </w:tc>
      </w:tr>
      <w:tr w:rsidR="00E0329F" w:rsidRPr="00D46316" w:rsidTr="00DE61FC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:rsidR="00E0329F" w:rsidRPr="00D46316" w:rsidRDefault="00E0329F" w:rsidP="00943F73">
            <w:pPr>
              <w:snapToGrid w:val="0"/>
              <w:spacing w:after="0" w:line="240" w:lineRule="auto"/>
              <w:jc w:val="center"/>
              <w:rPr>
                <w:szCs w:val="22"/>
              </w:rPr>
            </w:pPr>
            <w:r w:rsidRPr="00D46316">
              <w:rPr>
                <w:szCs w:val="22"/>
              </w:rPr>
              <w:t>1.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E0329F" w:rsidRPr="00D46316" w:rsidRDefault="00E0329F" w:rsidP="00DE61FC">
            <w:pPr>
              <w:snapToGrid w:val="0"/>
              <w:spacing w:after="0" w:line="240" w:lineRule="auto"/>
              <w:rPr>
                <w:color w:val="000000" w:themeColor="text1"/>
                <w:szCs w:val="22"/>
              </w:rPr>
            </w:pPr>
            <w:r w:rsidRPr="00D46316">
              <w:rPr>
                <w:color w:val="000000" w:themeColor="text1"/>
                <w:szCs w:val="22"/>
              </w:rPr>
              <w:t>Złożenie wniosku o przyjęcie do przedszkola/oddziału przedszkolnego wraz z dokumentami, spełnienie przez kandydata warunków lub kryteriów branych pod uwagę</w:t>
            </w:r>
            <w:r>
              <w:rPr>
                <w:color w:val="000000" w:themeColor="text1"/>
                <w:szCs w:val="22"/>
              </w:rPr>
              <w:t xml:space="preserve"> </w:t>
            </w:r>
            <w:r w:rsidRPr="00D46316">
              <w:rPr>
                <w:color w:val="000000" w:themeColor="text1"/>
                <w:szCs w:val="22"/>
              </w:rPr>
              <w:t>w postępowaniu rekrutacyjnym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29F" w:rsidRPr="00D46316" w:rsidRDefault="00E0329F" w:rsidP="00943F73">
            <w:pPr>
              <w:snapToGrid w:val="0"/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D46316">
              <w:rPr>
                <w:color w:val="000000" w:themeColor="text1"/>
                <w:szCs w:val="22"/>
              </w:rPr>
              <w:t>14.03.2018 godz.8.00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29F" w:rsidRPr="00D46316" w:rsidRDefault="00E0329F" w:rsidP="00943F73">
            <w:pPr>
              <w:snapToGrid w:val="0"/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D46316">
              <w:rPr>
                <w:color w:val="000000" w:themeColor="text1"/>
                <w:szCs w:val="22"/>
              </w:rPr>
              <w:t>30.03.2018 godz.15.00</w:t>
            </w:r>
          </w:p>
        </w:tc>
      </w:tr>
      <w:tr w:rsidR="00E0329F" w:rsidRPr="00D46316" w:rsidTr="00DE61FC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:rsidR="00E0329F" w:rsidRPr="00825458" w:rsidRDefault="00E0329F" w:rsidP="00943F73">
            <w:pPr>
              <w:snapToGrid w:val="0"/>
              <w:spacing w:after="0" w:line="240" w:lineRule="auto"/>
              <w:jc w:val="center"/>
              <w:rPr>
                <w:szCs w:val="22"/>
              </w:rPr>
            </w:pPr>
            <w:r w:rsidRPr="00825458">
              <w:rPr>
                <w:szCs w:val="22"/>
              </w:rPr>
              <w:t>2.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E0329F" w:rsidRPr="00D46316" w:rsidRDefault="00E0329F" w:rsidP="00943F73">
            <w:pPr>
              <w:snapToGrid w:val="0"/>
              <w:spacing w:after="0" w:line="240" w:lineRule="auto"/>
              <w:rPr>
                <w:color w:val="000000" w:themeColor="text1"/>
                <w:szCs w:val="22"/>
              </w:rPr>
            </w:pPr>
            <w:r w:rsidRPr="00D46316">
              <w:rPr>
                <w:color w:val="000000" w:themeColor="text1"/>
                <w:szCs w:val="22"/>
              </w:rPr>
              <w:t xml:space="preserve">Weryfikacja przez komisję rekrutacyjną wniosków do przedszkola/oddziału przedszkolnego i dokumentów potwierdzających  spełnienie przez kandydata warunków lub kryteriów branych pod uwagę </w:t>
            </w:r>
            <w:r w:rsidR="00DE61FC">
              <w:rPr>
                <w:color w:val="000000" w:themeColor="text1"/>
                <w:szCs w:val="22"/>
              </w:rPr>
              <w:t xml:space="preserve">                            </w:t>
            </w:r>
            <w:r w:rsidRPr="00D46316">
              <w:rPr>
                <w:color w:val="000000" w:themeColor="text1"/>
                <w:szCs w:val="22"/>
              </w:rPr>
              <w:t>w postępowaniu rekrutacyjnym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29F" w:rsidRPr="00D46316" w:rsidRDefault="00E0329F" w:rsidP="00943F73">
            <w:pPr>
              <w:snapToGrid w:val="0"/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D46316">
              <w:rPr>
                <w:color w:val="000000" w:themeColor="text1"/>
                <w:szCs w:val="22"/>
              </w:rPr>
              <w:t>14.03.2018 godz.8.00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29F" w:rsidRPr="00D46316" w:rsidRDefault="00E0329F" w:rsidP="00943F73">
            <w:pPr>
              <w:snapToGrid w:val="0"/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D46316">
              <w:rPr>
                <w:color w:val="000000" w:themeColor="text1"/>
                <w:szCs w:val="22"/>
              </w:rPr>
              <w:t>03.04.2018 godz.15.00</w:t>
            </w:r>
          </w:p>
        </w:tc>
      </w:tr>
      <w:tr w:rsidR="00E0329F" w:rsidRPr="00D46316" w:rsidTr="00DE61FC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:rsidR="00E0329F" w:rsidRPr="00D46316" w:rsidRDefault="00E0329F" w:rsidP="00943F73">
            <w:pPr>
              <w:snapToGrid w:val="0"/>
              <w:spacing w:after="0" w:line="240" w:lineRule="auto"/>
              <w:jc w:val="center"/>
              <w:rPr>
                <w:szCs w:val="22"/>
              </w:rPr>
            </w:pPr>
            <w:r w:rsidRPr="00D46316">
              <w:rPr>
                <w:szCs w:val="22"/>
              </w:rPr>
              <w:t>3.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E0329F" w:rsidRPr="00D46316" w:rsidRDefault="00E0329F" w:rsidP="00943F73">
            <w:pPr>
              <w:snapToGrid w:val="0"/>
              <w:spacing w:after="0" w:line="240" w:lineRule="auto"/>
              <w:rPr>
                <w:color w:val="000000" w:themeColor="text1"/>
                <w:szCs w:val="22"/>
              </w:rPr>
            </w:pPr>
            <w:r w:rsidRPr="00D46316">
              <w:rPr>
                <w:color w:val="000000" w:themeColor="text1"/>
                <w:szCs w:val="22"/>
              </w:rPr>
              <w:t>Podanie do publicznej wiadomości przez komisję rekrutacyjną listy kandydatów zakwalifikowanych</w:t>
            </w:r>
            <w:r w:rsidR="00DE61FC">
              <w:rPr>
                <w:color w:val="000000" w:themeColor="text1"/>
                <w:szCs w:val="22"/>
              </w:rPr>
              <w:t xml:space="preserve">                        </w:t>
            </w:r>
            <w:r w:rsidRPr="00D46316">
              <w:rPr>
                <w:color w:val="000000" w:themeColor="text1"/>
                <w:szCs w:val="22"/>
              </w:rPr>
              <w:t xml:space="preserve"> i kandydatów niezakwalifikowanych w postępowaniu rekrutacyjnym</w:t>
            </w:r>
          </w:p>
        </w:tc>
        <w:tc>
          <w:tcPr>
            <w:tcW w:w="3402" w:type="dxa"/>
            <w:gridSpan w:val="2"/>
          </w:tcPr>
          <w:p w:rsidR="00E0329F" w:rsidRPr="00D46316" w:rsidRDefault="00E0329F" w:rsidP="00943F73">
            <w:pPr>
              <w:snapToGrid w:val="0"/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</w:p>
          <w:p w:rsidR="00E0329F" w:rsidRPr="00D46316" w:rsidRDefault="00E0329F" w:rsidP="00943F73">
            <w:pPr>
              <w:snapToGrid w:val="0"/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D46316">
              <w:rPr>
                <w:color w:val="000000" w:themeColor="text1"/>
                <w:szCs w:val="22"/>
              </w:rPr>
              <w:t>26.04.2018 godz.15.00</w:t>
            </w:r>
          </w:p>
        </w:tc>
      </w:tr>
      <w:tr w:rsidR="00E0329F" w:rsidRPr="00D46316" w:rsidTr="00DE61FC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:rsidR="00E0329F" w:rsidRPr="00D46316" w:rsidRDefault="00E0329F" w:rsidP="00943F73">
            <w:pPr>
              <w:snapToGrid w:val="0"/>
              <w:spacing w:after="0" w:line="240" w:lineRule="auto"/>
              <w:jc w:val="center"/>
              <w:rPr>
                <w:szCs w:val="22"/>
              </w:rPr>
            </w:pPr>
            <w:r w:rsidRPr="00D46316">
              <w:rPr>
                <w:szCs w:val="22"/>
              </w:rPr>
              <w:t>4.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E0329F" w:rsidRPr="00D46316" w:rsidRDefault="00E0329F" w:rsidP="00943F73">
            <w:pPr>
              <w:snapToGrid w:val="0"/>
              <w:spacing w:after="0" w:line="240" w:lineRule="auto"/>
              <w:rPr>
                <w:color w:val="000000" w:themeColor="text1"/>
                <w:szCs w:val="22"/>
              </w:rPr>
            </w:pPr>
            <w:r w:rsidRPr="00D46316">
              <w:rPr>
                <w:color w:val="000000" w:themeColor="text1"/>
                <w:szCs w:val="22"/>
              </w:rPr>
              <w:t xml:space="preserve">Potwierdzanie przez rodzica kandydata woli przyjęcia </w:t>
            </w:r>
            <w:r>
              <w:rPr>
                <w:color w:val="000000" w:themeColor="text1"/>
                <w:szCs w:val="22"/>
              </w:rPr>
              <w:t xml:space="preserve">                 </w:t>
            </w:r>
            <w:r w:rsidRPr="00D46316">
              <w:rPr>
                <w:color w:val="000000" w:themeColor="text1"/>
                <w:szCs w:val="22"/>
              </w:rPr>
              <w:t>w postaci pisemnego oświadczenia w postępowaniu rekrutacyjnym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29F" w:rsidRPr="00D46316" w:rsidRDefault="00E0329F" w:rsidP="00943F73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D46316">
              <w:rPr>
                <w:color w:val="000000" w:themeColor="text1"/>
                <w:szCs w:val="22"/>
              </w:rPr>
              <w:t>26.04.2018 godz.15.00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29F" w:rsidRPr="00D46316" w:rsidRDefault="00E0329F" w:rsidP="00943F73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D46316">
              <w:rPr>
                <w:color w:val="000000" w:themeColor="text1"/>
                <w:szCs w:val="22"/>
              </w:rPr>
              <w:t>07.05.2018 godz.15.00</w:t>
            </w:r>
          </w:p>
        </w:tc>
      </w:tr>
      <w:tr w:rsidR="00E0329F" w:rsidRPr="00D46316" w:rsidTr="00DE61FC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:rsidR="00E0329F" w:rsidRPr="00D46316" w:rsidRDefault="00E0329F" w:rsidP="00943F73">
            <w:pPr>
              <w:snapToGrid w:val="0"/>
              <w:spacing w:after="0" w:line="240" w:lineRule="auto"/>
              <w:jc w:val="center"/>
              <w:rPr>
                <w:i/>
                <w:szCs w:val="22"/>
              </w:rPr>
            </w:pPr>
            <w:r w:rsidRPr="005E0AC3">
              <w:rPr>
                <w:szCs w:val="22"/>
              </w:rPr>
              <w:t>5</w:t>
            </w:r>
            <w:r w:rsidRPr="00D46316">
              <w:rPr>
                <w:i/>
                <w:szCs w:val="22"/>
              </w:rPr>
              <w:t>.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E0329F" w:rsidRPr="00D46316" w:rsidRDefault="00E0329F" w:rsidP="00DE61FC">
            <w:pPr>
              <w:snapToGrid w:val="0"/>
              <w:spacing w:after="0" w:line="240" w:lineRule="auto"/>
              <w:rPr>
                <w:color w:val="000000" w:themeColor="text1"/>
                <w:szCs w:val="22"/>
                <w:highlight w:val="yellow"/>
              </w:rPr>
            </w:pPr>
            <w:r w:rsidRPr="00D46316">
              <w:rPr>
                <w:color w:val="000000" w:themeColor="text1"/>
                <w:szCs w:val="22"/>
              </w:rPr>
              <w:t>Podanie do publicznej wiadomości przez komisję rekrutacyjną listy kandydatów przyjętych</w:t>
            </w:r>
            <w:r w:rsidR="00DE61FC">
              <w:rPr>
                <w:color w:val="000000" w:themeColor="text1"/>
                <w:szCs w:val="22"/>
              </w:rPr>
              <w:t xml:space="preserve">                                 i kandydatów nieprzyjętych</w:t>
            </w:r>
            <w:r>
              <w:rPr>
                <w:color w:val="000000" w:themeColor="text1"/>
                <w:szCs w:val="22"/>
              </w:rPr>
              <w:t xml:space="preserve"> </w:t>
            </w:r>
            <w:r w:rsidRPr="00D46316">
              <w:rPr>
                <w:color w:val="000000" w:themeColor="text1"/>
                <w:szCs w:val="22"/>
              </w:rPr>
              <w:t>w postępowaniu rekrutacyjnym</w:t>
            </w:r>
          </w:p>
        </w:tc>
        <w:tc>
          <w:tcPr>
            <w:tcW w:w="3402" w:type="dxa"/>
            <w:gridSpan w:val="2"/>
          </w:tcPr>
          <w:p w:rsidR="00E0329F" w:rsidRPr="00D46316" w:rsidRDefault="00E0329F" w:rsidP="00943F73">
            <w:pPr>
              <w:snapToGrid w:val="0"/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</w:p>
          <w:p w:rsidR="00E0329F" w:rsidRPr="00D46316" w:rsidRDefault="00E0329F" w:rsidP="00943F73">
            <w:pPr>
              <w:snapToGrid w:val="0"/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D46316">
              <w:rPr>
                <w:color w:val="000000" w:themeColor="text1"/>
                <w:szCs w:val="22"/>
              </w:rPr>
              <w:t>08.05.2018 godz.15.00</w:t>
            </w:r>
          </w:p>
        </w:tc>
      </w:tr>
      <w:tr w:rsidR="00E0329F" w:rsidRPr="00D46316" w:rsidTr="00DE61FC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:rsidR="00E0329F" w:rsidRPr="00D46316" w:rsidRDefault="00E0329F" w:rsidP="00943F73">
            <w:pPr>
              <w:snapToGrid w:val="0"/>
              <w:spacing w:after="0" w:line="240" w:lineRule="auto"/>
              <w:jc w:val="center"/>
              <w:rPr>
                <w:szCs w:val="22"/>
              </w:rPr>
            </w:pPr>
            <w:r w:rsidRPr="00D46316">
              <w:rPr>
                <w:szCs w:val="22"/>
              </w:rPr>
              <w:t>6.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E0329F" w:rsidRPr="00D46316" w:rsidRDefault="00E0329F" w:rsidP="00943F73">
            <w:pPr>
              <w:snapToGrid w:val="0"/>
              <w:spacing w:after="0" w:line="240" w:lineRule="auto"/>
              <w:rPr>
                <w:color w:val="000000" w:themeColor="text1"/>
                <w:szCs w:val="22"/>
              </w:rPr>
            </w:pPr>
            <w:r w:rsidRPr="00D46316">
              <w:rPr>
                <w:color w:val="000000" w:themeColor="text1"/>
                <w:szCs w:val="22"/>
              </w:rPr>
              <w:t>Postępowanie uzupełniające - Złożenie wniosku</w:t>
            </w:r>
            <w:r w:rsidR="00DE61FC">
              <w:rPr>
                <w:color w:val="000000" w:themeColor="text1"/>
                <w:szCs w:val="22"/>
              </w:rPr>
              <w:t xml:space="preserve">                            </w:t>
            </w:r>
            <w:r w:rsidRPr="00D46316">
              <w:rPr>
                <w:color w:val="000000" w:themeColor="text1"/>
                <w:szCs w:val="22"/>
              </w:rPr>
              <w:t xml:space="preserve"> o przyjęcie do przedszko</w:t>
            </w:r>
            <w:r>
              <w:rPr>
                <w:color w:val="000000" w:themeColor="text1"/>
                <w:szCs w:val="22"/>
              </w:rPr>
              <w:t xml:space="preserve">la/oddziału przedszkolnego wraz </w:t>
            </w:r>
            <w:r w:rsidRPr="00D46316">
              <w:rPr>
                <w:color w:val="000000" w:themeColor="text1"/>
                <w:szCs w:val="22"/>
              </w:rPr>
              <w:t>z dokumentami spełnienie przez kandydata warunków lub kryteriów branych pod uwagę</w:t>
            </w:r>
            <w:r w:rsidR="00DE61FC">
              <w:rPr>
                <w:color w:val="000000" w:themeColor="text1"/>
                <w:szCs w:val="22"/>
              </w:rPr>
              <w:t xml:space="preserve">                                 </w:t>
            </w:r>
            <w:r w:rsidRPr="00D46316">
              <w:rPr>
                <w:color w:val="000000" w:themeColor="text1"/>
                <w:szCs w:val="22"/>
              </w:rPr>
              <w:t xml:space="preserve"> w postępowaniu rekrutacyjnym uzupełniającym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29F" w:rsidRPr="00D46316" w:rsidRDefault="00E0329F" w:rsidP="00943F73">
            <w:pPr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D46316">
              <w:rPr>
                <w:color w:val="000000" w:themeColor="text1"/>
                <w:szCs w:val="22"/>
              </w:rPr>
              <w:t>11.05.2018 godz.8.00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29F" w:rsidRPr="00D46316" w:rsidRDefault="00E0329F" w:rsidP="00943F73">
            <w:pPr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D46316">
              <w:rPr>
                <w:color w:val="000000" w:themeColor="text1"/>
                <w:szCs w:val="22"/>
              </w:rPr>
              <w:t>17.05.2018 godz.15.00</w:t>
            </w:r>
          </w:p>
        </w:tc>
      </w:tr>
      <w:tr w:rsidR="00E0329F" w:rsidRPr="00D46316" w:rsidTr="00DE61FC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:rsidR="00E0329F" w:rsidRPr="00D46316" w:rsidRDefault="00E0329F" w:rsidP="00943F73">
            <w:pPr>
              <w:snapToGrid w:val="0"/>
              <w:spacing w:after="0" w:line="240" w:lineRule="auto"/>
              <w:jc w:val="center"/>
              <w:rPr>
                <w:szCs w:val="22"/>
              </w:rPr>
            </w:pPr>
            <w:r w:rsidRPr="00D46316">
              <w:rPr>
                <w:szCs w:val="22"/>
              </w:rPr>
              <w:t>7.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E0329F" w:rsidRPr="00D46316" w:rsidRDefault="00E0329F" w:rsidP="00943F73">
            <w:pPr>
              <w:snapToGrid w:val="0"/>
              <w:spacing w:after="0" w:line="240" w:lineRule="auto"/>
              <w:rPr>
                <w:color w:val="000000" w:themeColor="text1"/>
                <w:szCs w:val="22"/>
              </w:rPr>
            </w:pPr>
            <w:r w:rsidRPr="00D46316">
              <w:rPr>
                <w:color w:val="000000" w:themeColor="text1"/>
                <w:szCs w:val="22"/>
              </w:rPr>
              <w:t xml:space="preserve">Postępowanie uzupełniające - Weryfikacja przez komisję rekrutacyjną wniosków do przedszkola/oddziału przedszkolnego i dokumentów potwierdzających  spełnienie przez kandydata warunków lub kryteriów branych pod uwagę </w:t>
            </w:r>
            <w:r w:rsidR="00DE61FC">
              <w:rPr>
                <w:color w:val="000000" w:themeColor="text1"/>
                <w:szCs w:val="22"/>
              </w:rPr>
              <w:t xml:space="preserve">                          </w:t>
            </w:r>
            <w:r w:rsidRPr="00D46316">
              <w:rPr>
                <w:color w:val="000000" w:themeColor="text1"/>
                <w:szCs w:val="22"/>
              </w:rPr>
              <w:t>w postępowaniu rekrutacyjnym uzupełniającym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29F" w:rsidRPr="00D46316" w:rsidRDefault="00E0329F" w:rsidP="00943F73">
            <w:pPr>
              <w:spacing w:after="0" w:line="240" w:lineRule="auto"/>
              <w:jc w:val="center"/>
              <w:rPr>
                <w:color w:val="000000" w:themeColor="text1"/>
                <w:szCs w:val="22"/>
                <w:highlight w:val="yellow"/>
              </w:rPr>
            </w:pPr>
            <w:r w:rsidRPr="00D46316">
              <w:rPr>
                <w:color w:val="000000" w:themeColor="text1"/>
                <w:szCs w:val="22"/>
              </w:rPr>
              <w:t>11.05.2018 godz. 8.00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29F" w:rsidRPr="00D46316" w:rsidRDefault="00E0329F" w:rsidP="00943F73">
            <w:pPr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D46316">
              <w:rPr>
                <w:color w:val="000000" w:themeColor="text1"/>
                <w:szCs w:val="22"/>
              </w:rPr>
              <w:t>18.05.2018 godz. 15.00</w:t>
            </w:r>
          </w:p>
        </w:tc>
      </w:tr>
      <w:tr w:rsidR="00E0329F" w:rsidRPr="00D46316" w:rsidTr="00DE61FC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:rsidR="00E0329F" w:rsidRPr="00D46316" w:rsidRDefault="00E0329F" w:rsidP="00943F73">
            <w:pPr>
              <w:snapToGrid w:val="0"/>
              <w:spacing w:after="0" w:line="240" w:lineRule="auto"/>
              <w:jc w:val="center"/>
              <w:rPr>
                <w:szCs w:val="22"/>
              </w:rPr>
            </w:pPr>
            <w:r w:rsidRPr="00D46316">
              <w:rPr>
                <w:szCs w:val="22"/>
              </w:rPr>
              <w:t>8.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E0329F" w:rsidRPr="00D46316" w:rsidRDefault="00E0329F" w:rsidP="00DE61FC">
            <w:pPr>
              <w:snapToGrid w:val="0"/>
              <w:spacing w:after="0" w:line="240" w:lineRule="auto"/>
              <w:rPr>
                <w:color w:val="000000" w:themeColor="text1"/>
                <w:szCs w:val="22"/>
              </w:rPr>
            </w:pPr>
            <w:r w:rsidRPr="00D46316">
              <w:rPr>
                <w:color w:val="000000" w:themeColor="text1"/>
                <w:szCs w:val="22"/>
              </w:rPr>
              <w:t>Postępowanie uzupełniające - Podanie do publicznej wiadomości przez komisję rekrutacyjną listy kandydatów zakwalifikowanych i kandydatów niezakwalifikowanych w postępowaniu rekrutacyjnym uzupełniającym</w:t>
            </w:r>
          </w:p>
        </w:tc>
        <w:tc>
          <w:tcPr>
            <w:tcW w:w="3402" w:type="dxa"/>
            <w:gridSpan w:val="2"/>
          </w:tcPr>
          <w:p w:rsidR="00E0329F" w:rsidRPr="00D46316" w:rsidRDefault="00E0329F" w:rsidP="00943F73">
            <w:pPr>
              <w:spacing w:after="0" w:line="240" w:lineRule="auto"/>
              <w:rPr>
                <w:color w:val="000000" w:themeColor="text1"/>
                <w:szCs w:val="22"/>
              </w:rPr>
            </w:pPr>
          </w:p>
          <w:p w:rsidR="00E0329F" w:rsidRPr="00D46316" w:rsidRDefault="00E0329F" w:rsidP="00943F73">
            <w:pPr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D46316">
              <w:rPr>
                <w:color w:val="000000" w:themeColor="text1"/>
                <w:szCs w:val="22"/>
              </w:rPr>
              <w:t>04.06.2018 godz.15.00</w:t>
            </w:r>
          </w:p>
        </w:tc>
      </w:tr>
      <w:tr w:rsidR="00E0329F" w:rsidRPr="00D46316" w:rsidTr="00DE61FC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:rsidR="00E0329F" w:rsidRPr="00D46316" w:rsidRDefault="00E0329F" w:rsidP="00943F73">
            <w:pPr>
              <w:snapToGrid w:val="0"/>
              <w:spacing w:after="0" w:line="240" w:lineRule="auto"/>
              <w:jc w:val="center"/>
              <w:rPr>
                <w:szCs w:val="22"/>
              </w:rPr>
            </w:pPr>
            <w:r w:rsidRPr="00D46316">
              <w:rPr>
                <w:szCs w:val="22"/>
              </w:rPr>
              <w:t>9.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E0329F" w:rsidRPr="00D46316" w:rsidRDefault="00E0329F" w:rsidP="00943F73">
            <w:pPr>
              <w:snapToGrid w:val="0"/>
              <w:spacing w:after="0" w:line="240" w:lineRule="auto"/>
              <w:rPr>
                <w:color w:val="000000" w:themeColor="text1"/>
                <w:szCs w:val="22"/>
              </w:rPr>
            </w:pPr>
            <w:r w:rsidRPr="00D46316">
              <w:rPr>
                <w:color w:val="000000" w:themeColor="text1"/>
                <w:szCs w:val="22"/>
              </w:rPr>
              <w:t>Postępowanie uzupełniające - Potwierdzanie przez rodzica kandydata woli przyjęcia w postaci pisemnego oświadczenia w postępowaniu rekrutacyjnym uzupełniającym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29F" w:rsidRPr="00D46316" w:rsidRDefault="00E0329F" w:rsidP="00943F73">
            <w:pPr>
              <w:spacing w:after="0" w:line="240" w:lineRule="auto"/>
              <w:jc w:val="center"/>
              <w:rPr>
                <w:color w:val="000000" w:themeColor="text1"/>
                <w:szCs w:val="22"/>
                <w:highlight w:val="yellow"/>
              </w:rPr>
            </w:pPr>
            <w:r w:rsidRPr="00D46316">
              <w:rPr>
                <w:color w:val="000000" w:themeColor="text1"/>
                <w:szCs w:val="22"/>
              </w:rPr>
              <w:t>04.06.2018 godz.15.00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29F" w:rsidRPr="00D46316" w:rsidRDefault="00E0329F" w:rsidP="00943F73">
            <w:pPr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D46316">
              <w:rPr>
                <w:color w:val="000000" w:themeColor="text1"/>
                <w:szCs w:val="22"/>
              </w:rPr>
              <w:t>08.06.2018 godz.15.00</w:t>
            </w:r>
          </w:p>
        </w:tc>
      </w:tr>
      <w:tr w:rsidR="00E0329F" w:rsidRPr="00D46316" w:rsidTr="00DE61FC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:rsidR="00E0329F" w:rsidRPr="00D46316" w:rsidRDefault="00E0329F" w:rsidP="00943F73">
            <w:pPr>
              <w:snapToGrid w:val="0"/>
              <w:spacing w:after="0" w:line="240" w:lineRule="auto"/>
              <w:jc w:val="center"/>
              <w:rPr>
                <w:szCs w:val="22"/>
              </w:rPr>
            </w:pPr>
            <w:r w:rsidRPr="00D46316">
              <w:rPr>
                <w:szCs w:val="22"/>
              </w:rPr>
              <w:t>10.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E0329F" w:rsidRPr="00D46316" w:rsidRDefault="00E0329F" w:rsidP="00943F73">
            <w:pPr>
              <w:snapToGrid w:val="0"/>
              <w:spacing w:after="0" w:line="240" w:lineRule="auto"/>
              <w:rPr>
                <w:color w:val="000000" w:themeColor="text1"/>
                <w:szCs w:val="22"/>
                <w:highlight w:val="yellow"/>
              </w:rPr>
            </w:pPr>
            <w:r w:rsidRPr="00D46316">
              <w:rPr>
                <w:color w:val="000000" w:themeColor="text1"/>
                <w:szCs w:val="22"/>
              </w:rPr>
              <w:t>Postępowanie uzupełniające - Podanie do publicznej wiadomości przez komisję rekrutacyjną listy kandydatów przyjętych i kandydatów nieprzyjętych</w:t>
            </w:r>
            <w:r w:rsidR="00DE61FC">
              <w:rPr>
                <w:color w:val="000000" w:themeColor="text1"/>
                <w:szCs w:val="22"/>
              </w:rPr>
              <w:t xml:space="preserve">                    </w:t>
            </w:r>
            <w:r w:rsidRPr="00D46316">
              <w:rPr>
                <w:color w:val="000000" w:themeColor="text1"/>
                <w:szCs w:val="22"/>
              </w:rPr>
              <w:t xml:space="preserve"> w postępowaniu rekrutacyjnym uzupełniającym</w:t>
            </w:r>
          </w:p>
        </w:tc>
        <w:tc>
          <w:tcPr>
            <w:tcW w:w="3402" w:type="dxa"/>
            <w:gridSpan w:val="2"/>
          </w:tcPr>
          <w:p w:rsidR="00E0329F" w:rsidRPr="00D46316" w:rsidRDefault="00E0329F" w:rsidP="00943F73">
            <w:pPr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</w:p>
          <w:p w:rsidR="00E0329F" w:rsidRPr="00D46316" w:rsidRDefault="00E0329F" w:rsidP="00943F73">
            <w:pPr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D46316">
              <w:rPr>
                <w:color w:val="000000" w:themeColor="text1"/>
                <w:szCs w:val="22"/>
              </w:rPr>
              <w:t>11.06.2018 godz.15.00</w:t>
            </w:r>
          </w:p>
        </w:tc>
      </w:tr>
    </w:tbl>
    <w:p w:rsidR="00F14531" w:rsidRPr="00B946C0" w:rsidRDefault="00F14531" w:rsidP="002105C4">
      <w:pPr>
        <w:rPr>
          <w:color w:val="000000" w:themeColor="text1"/>
        </w:rPr>
      </w:pPr>
    </w:p>
    <w:p w:rsidR="008848DA" w:rsidRPr="00F41850" w:rsidRDefault="002105C4" w:rsidP="00F41850">
      <w:pPr>
        <w:pStyle w:val="Akapitzlist"/>
        <w:numPr>
          <w:ilvl w:val="0"/>
          <w:numId w:val="20"/>
        </w:numPr>
        <w:ind w:left="284" w:hanging="278"/>
        <w:rPr>
          <w:b/>
        </w:rPr>
      </w:pPr>
      <w:r w:rsidRPr="00F41850">
        <w:rPr>
          <w:b/>
          <w:smallCaps/>
        </w:rPr>
        <w:t>REKRUTACJA DZIECI KONTYNUUJĄCYCH EDUKACJĘ PRZEDSZKOLNĄ                                             W DOTYCHCZASOWEJ PLACÓWCE</w:t>
      </w:r>
    </w:p>
    <w:p w:rsidR="008848DA" w:rsidRPr="0027241E" w:rsidRDefault="008A18F8" w:rsidP="0027241E">
      <w:pPr>
        <w:spacing w:after="0" w:line="240" w:lineRule="auto"/>
        <w:ind w:firstLine="426"/>
        <w:jc w:val="both"/>
        <w:rPr>
          <w:color w:val="000000" w:themeColor="text1"/>
          <w:szCs w:val="22"/>
        </w:rPr>
      </w:pPr>
      <w:r w:rsidRPr="008A18F8">
        <w:rPr>
          <w:szCs w:val="22"/>
        </w:rPr>
        <w:t>W terminie 7 dni poprzedzających termin rozpoczęcia postępowania rekrutacyjnego rodzice/opiekunowie prawni dzieci, które obecnie</w:t>
      </w:r>
      <w:r w:rsidR="009E6D74">
        <w:rPr>
          <w:szCs w:val="22"/>
        </w:rPr>
        <w:t xml:space="preserve"> uczęszczają do </w:t>
      </w:r>
      <w:r w:rsidR="007F26A2">
        <w:rPr>
          <w:szCs w:val="22"/>
        </w:rPr>
        <w:t xml:space="preserve">publicznego </w:t>
      </w:r>
      <w:r w:rsidR="009E6D74">
        <w:rPr>
          <w:szCs w:val="22"/>
        </w:rPr>
        <w:t>przedszkola lub oddziału</w:t>
      </w:r>
      <w:r w:rsidRPr="008A18F8">
        <w:rPr>
          <w:szCs w:val="22"/>
        </w:rPr>
        <w:t xml:space="preserve"> przedszkoln</w:t>
      </w:r>
      <w:r w:rsidR="009E6D74">
        <w:rPr>
          <w:szCs w:val="22"/>
        </w:rPr>
        <w:t>ego w szkole</w:t>
      </w:r>
      <w:r w:rsidR="00E90392">
        <w:rPr>
          <w:szCs w:val="22"/>
        </w:rPr>
        <w:t xml:space="preserve"> podstawowej</w:t>
      </w:r>
      <w:r w:rsidR="009E6D74">
        <w:rPr>
          <w:szCs w:val="22"/>
        </w:rPr>
        <w:t>,</w:t>
      </w:r>
      <w:r w:rsidRPr="008A18F8">
        <w:rPr>
          <w:szCs w:val="22"/>
        </w:rPr>
        <w:t xml:space="preserve"> składają „Deklarację o kontynuow</w:t>
      </w:r>
      <w:r w:rsidR="00E57C4E">
        <w:rPr>
          <w:szCs w:val="22"/>
        </w:rPr>
        <w:t xml:space="preserve">aniu wychowania przedszkolnego” </w:t>
      </w:r>
      <w:r w:rsidR="006A5525">
        <w:rPr>
          <w:szCs w:val="22"/>
        </w:rPr>
        <w:t xml:space="preserve">w przedszkolu lub </w:t>
      </w:r>
      <w:r w:rsidR="00751CFD">
        <w:rPr>
          <w:szCs w:val="22"/>
        </w:rPr>
        <w:t>oddziale przedszkolnym</w:t>
      </w:r>
      <w:r w:rsidR="006A5525">
        <w:rPr>
          <w:szCs w:val="22"/>
        </w:rPr>
        <w:t xml:space="preserve"> w szkole podstawowej,</w:t>
      </w:r>
      <w:r w:rsidRPr="008A18F8">
        <w:rPr>
          <w:szCs w:val="22"/>
        </w:rPr>
        <w:t xml:space="preserve"> do które</w:t>
      </w:r>
      <w:r w:rsidR="00751CFD">
        <w:rPr>
          <w:szCs w:val="22"/>
        </w:rPr>
        <w:t>go</w:t>
      </w:r>
      <w:r w:rsidRPr="008A18F8">
        <w:rPr>
          <w:szCs w:val="22"/>
        </w:rPr>
        <w:t xml:space="preserve"> uczę</w:t>
      </w:r>
      <w:r w:rsidR="0024696B">
        <w:rPr>
          <w:szCs w:val="22"/>
        </w:rPr>
        <w:t>szcza dziecko. Druk „Deklaracji o kontynuowaniu wychowania przedszkolnego</w:t>
      </w:r>
      <w:r w:rsidRPr="008A18F8">
        <w:rPr>
          <w:szCs w:val="22"/>
        </w:rPr>
        <w:t>” należy pobrać w placówce, do której dziecko uc</w:t>
      </w:r>
      <w:r w:rsidR="0024696B">
        <w:rPr>
          <w:szCs w:val="22"/>
        </w:rPr>
        <w:t xml:space="preserve">zęszcza </w:t>
      </w:r>
      <w:r w:rsidR="00A521BC" w:rsidRPr="006A5525">
        <w:rPr>
          <w:color w:val="000000" w:themeColor="text1"/>
          <w:szCs w:val="22"/>
        </w:rPr>
        <w:t>lub z programu do rekrutacji elektronicznej</w:t>
      </w:r>
      <w:r w:rsidR="0027241E">
        <w:rPr>
          <w:color w:val="000000" w:themeColor="text1"/>
          <w:szCs w:val="22"/>
        </w:rPr>
        <w:t xml:space="preserve"> (</w:t>
      </w:r>
      <w:hyperlink r:id="rId7" w:history="1">
        <w:r w:rsidR="0027241E" w:rsidRPr="00B76ED3">
          <w:rPr>
            <w:rStyle w:val="Hipercze"/>
            <w:szCs w:val="22"/>
          </w:rPr>
          <w:t>www.swinoujscie.przedszkola.vnabor.pl</w:t>
        </w:r>
      </w:hyperlink>
      <w:r w:rsidR="0027241E">
        <w:rPr>
          <w:color w:val="000000" w:themeColor="text1"/>
          <w:szCs w:val="22"/>
        </w:rPr>
        <w:t>)</w:t>
      </w:r>
      <w:r w:rsidR="00CB01F0" w:rsidRPr="006A5525">
        <w:rPr>
          <w:color w:val="000000" w:themeColor="text1"/>
          <w:szCs w:val="22"/>
        </w:rPr>
        <w:t>.</w:t>
      </w:r>
      <w:r w:rsidR="0027241E">
        <w:rPr>
          <w:color w:val="000000" w:themeColor="text1"/>
          <w:szCs w:val="22"/>
        </w:rPr>
        <w:t xml:space="preserve"> </w:t>
      </w:r>
      <w:r w:rsidRPr="006A5525">
        <w:rPr>
          <w:color w:val="000000" w:themeColor="text1"/>
          <w:szCs w:val="22"/>
        </w:rPr>
        <w:t xml:space="preserve">W procesie przyjęcia dzieci kontynuujących edukację przedszkolną zakwalifikowane </w:t>
      </w:r>
      <w:r w:rsidRPr="008A18F8">
        <w:rPr>
          <w:szCs w:val="22"/>
        </w:rPr>
        <w:t>zostaną tylko te dzieci, których „Deklaracj</w:t>
      </w:r>
      <w:r w:rsidR="009E6D74">
        <w:rPr>
          <w:szCs w:val="22"/>
        </w:rPr>
        <w:t>e</w:t>
      </w:r>
      <w:r w:rsidR="006A5525">
        <w:rPr>
          <w:szCs w:val="22"/>
        </w:rPr>
        <w:t xml:space="preserve"> </w:t>
      </w:r>
      <w:r w:rsidRPr="008A18F8">
        <w:rPr>
          <w:szCs w:val="22"/>
        </w:rPr>
        <w:t>o kontynuowaniu wychowania przedszkolnego” w formie papierowej z podpisem rodziców</w:t>
      </w:r>
      <w:r w:rsidR="007369AF">
        <w:rPr>
          <w:szCs w:val="22"/>
        </w:rPr>
        <w:t>/opiekunów prawnych</w:t>
      </w:r>
      <w:r w:rsidRPr="008A18F8">
        <w:rPr>
          <w:szCs w:val="22"/>
        </w:rPr>
        <w:t xml:space="preserve"> zostaną dostarczone do przedszkola</w:t>
      </w:r>
      <w:r w:rsidR="006A5525">
        <w:rPr>
          <w:szCs w:val="22"/>
        </w:rPr>
        <w:t xml:space="preserve"> lub </w:t>
      </w:r>
      <w:r w:rsidR="0073122B">
        <w:rPr>
          <w:szCs w:val="22"/>
        </w:rPr>
        <w:t>oddziału przedszkolnego</w:t>
      </w:r>
      <w:r w:rsidRPr="008A18F8">
        <w:rPr>
          <w:szCs w:val="22"/>
        </w:rPr>
        <w:t xml:space="preserve">, </w:t>
      </w:r>
      <w:r w:rsidR="006A5525">
        <w:rPr>
          <w:szCs w:val="22"/>
        </w:rPr>
        <w:t xml:space="preserve">w szkole podstawowej </w:t>
      </w:r>
      <w:r w:rsidRPr="008A18F8">
        <w:rPr>
          <w:szCs w:val="22"/>
        </w:rPr>
        <w:t xml:space="preserve">w terminie  </w:t>
      </w:r>
      <w:r>
        <w:rPr>
          <w:szCs w:val="22"/>
        </w:rPr>
        <w:t>określonym w harmonogramie rekrutacji.</w:t>
      </w:r>
    </w:p>
    <w:p w:rsidR="002105C4" w:rsidRDefault="006A5525" w:rsidP="006E2C15">
      <w:pPr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Dziecko przyjęte do przedszkola lub </w:t>
      </w:r>
      <w:r w:rsidR="00A263DF">
        <w:rPr>
          <w:szCs w:val="22"/>
        </w:rPr>
        <w:t>oddziału przedszk</w:t>
      </w:r>
      <w:r w:rsidR="00F20489">
        <w:rPr>
          <w:szCs w:val="22"/>
        </w:rPr>
        <w:t>olnego</w:t>
      </w:r>
      <w:r>
        <w:rPr>
          <w:szCs w:val="22"/>
        </w:rPr>
        <w:t xml:space="preserve"> w szkole podstawowej</w:t>
      </w:r>
      <w:r w:rsidR="00F20489">
        <w:rPr>
          <w:szCs w:val="22"/>
        </w:rPr>
        <w:t xml:space="preserve"> na podstawie „Deklaracji o kontynuowaniu wychowania przedszkolnego</w:t>
      </w:r>
      <w:r w:rsidR="00A263DF">
        <w:rPr>
          <w:szCs w:val="22"/>
        </w:rPr>
        <w:t>” nie uczestniczy już w elektronicznej rekrutacji.</w:t>
      </w:r>
    </w:p>
    <w:p w:rsidR="00E1638C" w:rsidRPr="002105C4" w:rsidRDefault="00E1638C" w:rsidP="002105C4">
      <w:pPr>
        <w:jc w:val="both"/>
        <w:rPr>
          <w:szCs w:val="22"/>
        </w:rPr>
      </w:pPr>
    </w:p>
    <w:p w:rsidR="00D677FB" w:rsidRPr="000518AD" w:rsidRDefault="005D5CDE" w:rsidP="005D5CDE">
      <w:pPr>
        <w:rPr>
          <w:b/>
        </w:rPr>
      </w:pPr>
      <w:r w:rsidRPr="000518AD">
        <w:rPr>
          <w:b/>
        </w:rPr>
        <w:t>I</w:t>
      </w:r>
      <w:r w:rsidR="002105C4" w:rsidRPr="000518AD">
        <w:rPr>
          <w:b/>
        </w:rPr>
        <w:t>I</w:t>
      </w:r>
      <w:r w:rsidRPr="000518AD">
        <w:rPr>
          <w:b/>
        </w:rPr>
        <w:t xml:space="preserve">. </w:t>
      </w:r>
      <w:r w:rsidR="00AB08AD" w:rsidRPr="000518AD">
        <w:rPr>
          <w:b/>
        </w:rPr>
        <w:t>POSTĘPOWANIE REKRUTACYJNE</w:t>
      </w:r>
    </w:p>
    <w:p w:rsidR="007F3246" w:rsidRPr="00832A8E" w:rsidRDefault="00832A8E" w:rsidP="00293342">
      <w:pPr>
        <w:jc w:val="both"/>
        <w:rPr>
          <w:b/>
          <w:smallCaps/>
          <w:sz w:val="20"/>
          <w:szCs w:val="20"/>
        </w:rPr>
      </w:pPr>
      <w:r w:rsidRPr="00832A8E">
        <w:rPr>
          <w:b/>
          <w:smallCaps/>
          <w:sz w:val="20"/>
          <w:szCs w:val="20"/>
        </w:rPr>
        <w:t xml:space="preserve">NABÓR I REKRUTACJA DZIECI ZAPISYWANYCH PO RAZ PIERWSZY DO </w:t>
      </w:r>
      <w:r w:rsidR="007F26A2">
        <w:rPr>
          <w:b/>
          <w:smallCaps/>
          <w:sz w:val="20"/>
          <w:szCs w:val="20"/>
        </w:rPr>
        <w:t xml:space="preserve">PUBLICZNEGO </w:t>
      </w:r>
      <w:r w:rsidRPr="00832A8E">
        <w:rPr>
          <w:b/>
          <w:smallCaps/>
          <w:sz w:val="20"/>
          <w:szCs w:val="20"/>
        </w:rPr>
        <w:t>PRZEDSZKOLA</w:t>
      </w:r>
      <w:r w:rsidR="007A501F">
        <w:rPr>
          <w:b/>
          <w:smallCaps/>
          <w:sz w:val="20"/>
          <w:szCs w:val="20"/>
        </w:rPr>
        <w:t xml:space="preserve"> LUB </w:t>
      </w:r>
      <w:r w:rsidRPr="00832A8E">
        <w:rPr>
          <w:b/>
          <w:smallCaps/>
          <w:sz w:val="20"/>
          <w:szCs w:val="20"/>
        </w:rPr>
        <w:t>ODDZIAŁU PRZEDSZKOLNEGO W SZKOLE PODSTAWOWEJ, ORAZ DZIECI ZMIENIAJĄCYCH PLACÓWKĘ:</w:t>
      </w:r>
      <w:r w:rsidR="00D677FB" w:rsidRPr="00832A8E">
        <w:rPr>
          <w:b/>
          <w:smallCaps/>
          <w:sz w:val="20"/>
          <w:szCs w:val="20"/>
        </w:rPr>
        <w:t xml:space="preserve">  </w:t>
      </w:r>
    </w:p>
    <w:p w:rsidR="00AB08AD" w:rsidRPr="00293342" w:rsidRDefault="00AB08AD" w:rsidP="00AB08A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color w:val="000000" w:themeColor="text1"/>
          <w:szCs w:val="22"/>
        </w:rPr>
      </w:pPr>
      <w:r w:rsidRPr="00293342">
        <w:rPr>
          <w:color w:val="000000" w:themeColor="text1"/>
          <w:szCs w:val="22"/>
        </w:rPr>
        <w:t>Postępowanie rekrutacyjne na wolne miejsca prowadzi się na wniosek rodziców/</w:t>
      </w:r>
      <w:r w:rsidR="00A216CE" w:rsidRPr="00293342">
        <w:rPr>
          <w:color w:val="000000" w:themeColor="text1"/>
          <w:szCs w:val="22"/>
        </w:rPr>
        <w:t xml:space="preserve">opiekunów prawnych </w:t>
      </w:r>
      <w:r w:rsidRPr="00293342">
        <w:rPr>
          <w:color w:val="000000" w:themeColor="text1"/>
          <w:szCs w:val="22"/>
        </w:rPr>
        <w:t>dziecka.</w:t>
      </w:r>
    </w:p>
    <w:p w:rsidR="00A216CE" w:rsidRPr="00293342" w:rsidRDefault="00AB08AD" w:rsidP="00AB08A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b/>
          <w:color w:val="000000" w:themeColor="text1"/>
          <w:szCs w:val="22"/>
        </w:rPr>
      </w:pPr>
      <w:r w:rsidRPr="00293342">
        <w:rPr>
          <w:color w:val="000000" w:themeColor="text1"/>
          <w:szCs w:val="22"/>
        </w:rPr>
        <w:t>We wniosku o przyjęcie rodzice/</w:t>
      </w:r>
      <w:r w:rsidR="00A216CE" w:rsidRPr="00293342">
        <w:rPr>
          <w:color w:val="000000" w:themeColor="text1"/>
          <w:szCs w:val="22"/>
        </w:rPr>
        <w:t xml:space="preserve">opiekunowie </w:t>
      </w:r>
      <w:r w:rsidRPr="00293342">
        <w:rPr>
          <w:color w:val="000000" w:themeColor="text1"/>
          <w:szCs w:val="22"/>
        </w:rPr>
        <w:t xml:space="preserve">prawni wskazują wybrane </w:t>
      </w:r>
      <w:r w:rsidR="007A501F">
        <w:rPr>
          <w:color w:val="000000" w:themeColor="text1"/>
          <w:szCs w:val="22"/>
        </w:rPr>
        <w:t xml:space="preserve">publiczne przedszkola lub </w:t>
      </w:r>
      <w:r w:rsidR="00A216CE" w:rsidRPr="00293342">
        <w:rPr>
          <w:color w:val="000000" w:themeColor="text1"/>
          <w:szCs w:val="22"/>
        </w:rPr>
        <w:t>oddziały przedszkolne</w:t>
      </w:r>
      <w:r w:rsidR="007A501F">
        <w:rPr>
          <w:color w:val="000000" w:themeColor="text1"/>
          <w:szCs w:val="22"/>
        </w:rPr>
        <w:t xml:space="preserve"> w szkołach podstawowych</w:t>
      </w:r>
      <w:r w:rsidRPr="00293342">
        <w:rPr>
          <w:color w:val="000000" w:themeColor="text1"/>
          <w:szCs w:val="22"/>
        </w:rPr>
        <w:t xml:space="preserve"> według swoich preferencji w porządku od najbardziej do najmniej preferowanej. </w:t>
      </w:r>
      <w:r w:rsidR="00A216CE" w:rsidRPr="00293342">
        <w:rPr>
          <w:color w:val="000000" w:themeColor="text1"/>
          <w:szCs w:val="22"/>
        </w:rPr>
        <w:t>Placówka wskazana</w:t>
      </w:r>
      <w:r w:rsidRPr="00293342">
        <w:rPr>
          <w:color w:val="000000" w:themeColor="text1"/>
          <w:szCs w:val="22"/>
        </w:rPr>
        <w:t xml:space="preserve"> na pierwszej pozycji we wniosku o przyjęcie  nazywana jest </w:t>
      </w:r>
      <w:r w:rsidR="007A501F">
        <w:rPr>
          <w:b/>
          <w:bCs/>
          <w:color w:val="000000" w:themeColor="text1"/>
          <w:szCs w:val="22"/>
        </w:rPr>
        <w:t xml:space="preserve">przedszkolem lub </w:t>
      </w:r>
      <w:r w:rsidR="00A216CE" w:rsidRPr="00293342">
        <w:rPr>
          <w:b/>
          <w:bCs/>
          <w:color w:val="000000" w:themeColor="text1"/>
          <w:szCs w:val="22"/>
        </w:rPr>
        <w:t>oddziałem przedszkolnym</w:t>
      </w:r>
      <w:r w:rsidRPr="00293342">
        <w:rPr>
          <w:b/>
          <w:bCs/>
          <w:color w:val="000000" w:themeColor="text1"/>
          <w:szCs w:val="22"/>
        </w:rPr>
        <w:t xml:space="preserve"> pierwszego wyboru.</w:t>
      </w:r>
      <w:r w:rsidR="00A216CE" w:rsidRPr="00293342">
        <w:rPr>
          <w:b/>
          <w:bCs/>
          <w:color w:val="000000" w:themeColor="text1"/>
          <w:szCs w:val="22"/>
        </w:rPr>
        <w:t xml:space="preserve"> </w:t>
      </w:r>
    </w:p>
    <w:p w:rsidR="00AB08AD" w:rsidRPr="008D10C1" w:rsidRDefault="00A216CE" w:rsidP="00AB08A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b/>
          <w:szCs w:val="22"/>
        </w:rPr>
      </w:pPr>
      <w:r>
        <w:rPr>
          <w:bCs/>
          <w:szCs w:val="22"/>
        </w:rPr>
        <w:t>Ro</w:t>
      </w:r>
      <w:r w:rsidR="006E2C15">
        <w:rPr>
          <w:bCs/>
          <w:szCs w:val="22"/>
        </w:rPr>
        <w:t>dzice dokonując zgłoszenia, mają</w:t>
      </w:r>
      <w:r>
        <w:rPr>
          <w:bCs/>
          <w:szCs w:val="22"/>
        </w:rPr>
        <w:t xml:space="preserve"> prawo wskazać </w:t>
      </w:r>
      <w:r w:rsidRPr="00A216CE">
        <w:rPr>
          <w:b/>
          <w:bCs/>
          <w:szCs w:val="22"/>
        </w:rPr>
        <w:t xml:space="preserve">maksymalnie 3 placówki </w:t>
      </w:r>
      <w:r w:rsidR="00FA0146">
        <w:rPr>
          <w:b/>
          <w:bCs/>
          <w:szCs w:val="22"/>
        </w:rPr>
        <w:t xml:space="preserve">                                          </w:t>
      </w:r>
      <w:r w:rsidRPr="00A216CE">
        <w:rPr>
          <w:b/>
          <w:bCs/>
          <w:szCs w:val="22"/>
        </w:rPr>
        <w:t xml:space="preserve">w preferowanej przez siebie kolejności (pozycja nr 1 oznacza najwyższy priorytet, </w:t>
      </w:r>
      <w:r w:rsidR="00FA0146">
        <w:rPr>
          <w:b/>
          <w:bCs/>
          <w:szCs w:val="22"/>
        </w:rPr>
        <w:t xml:space="preserve">                          </w:t>
      </w:r>
      <w:r w:rsidRPr="00A216CE">
        <w:rPr>
          <w:b/>
          <w:bCs/>
          <w:szCs w:val="22"/>
        </w:rPr>
        <w:t>a pozycja nr 3 najniższy).</w:t>
      </w:r>
    </w:p>
    <w:p w:rsidR="008D10C1" w:rsidRPr="00FA0146" w:rsidRDefault="008D10C1" w:rsidP="00FA0146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jc w:val="both"/>
        <w:rPr>
          <w:b/>
        </w:rPr>
      </w:pPr>
      <w:r>
        <w:t>Wnioski złożone w terminie rekrutacji traktowane są jednakowo (</w:t>
      </w:r>
      <w:r w:rsidR="00FA0146">
        <w:rPr>
          <w:b/>
        </w:rPr>
        <w:t xml:space="preserve">o przyjęciu </w:t>
      </w:r>
      <w:r w:rsidRPr="00671024">
        <w:rPr>
          <w:b/>
        </w:rPr>
        <w:t xml:space="preserve">nie decyduje kolejność zgłoszeń). </w:t>
      </w:r>
    </w:p>
    <w:p w:rsidR="00AB08AD" w:rsidRPr="00F54784" w:rsidRDefault="00AB08AD" w:rsidP="00FA0146">
      <w:pPr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jc w:val="both"/>
        <w:rPr>
          <w:szCs w:val="22"/>
        </w:rPr>
      </w:pPr>
      <w:r w:rsidRPr="00F54784">
        <w:rPr>
          <w:szCs w:val="22"/>
        </w:rPr>
        <w:t>Rodzice/</w:t>
      </w:r>
      <w:r w:rsidR="00C44DFF">
        <w:rPr>
          <w:szCs w:val="22"/>
        </w:rPr>
        <w:t xml:space="preserve">opiekunowie </w:t>
      </w:r>
      <w:r w:rsidRPr="00F54784">
        <w:rPr>
          <w:szCs w:val="22"/>
        </w:rPr>
        <w:t>prawni, którzy korzystają z komputera i Internetu:</w:t>
      </w:r>
    </w:p>
    <w:p w:rsidR="00AB08AD" w:rsidRPr="00F54784" w:rsidRDefault="00AB08AD" w:rsidP="00AB08AD">
      <w:pPr>
        <w:numPr>
          <w:ilvl w:val="2"/>
          <w:numId w:val="6"/>
        </w:numPr>
        <w:spacing w:before="100" w:beforeAutospacing="1" w:after="100" w:afterAutospacing="1" w:line="240" w:lineRule="auto"/>
        <w:jc w:val="both"/>
        <w:rPr>
          <w:szCs w:val="22"/>
        </w:rPr>
      </w:pPr>
      <w:r w:rsidRPr="00F54784">
        <w:rPr>
          <w:szCs w:val="22"/>
        </w:rPr>
        <w:t xml:space="preserve">wypełnią w systemie informatycznym </w:t>
      </w:r>
      <w:r w:rsidR="0027241E">
        <w:rPr>
          <w:szCs w:val="22"/>
        </w:rPr>
        <w:t>(</w:t>
      </w:r>
      <w:hyperlink r:id="rId8" w:history="1">
        <w:r w:rsidR="0027241E" w:rsidRPr="00B76ED3">
          <w:rPr>
            <w:rStyle w:val="Hipercze"/>
            <w:szCs w:val="22"/>
          </w:rPr>
          <w:t>www.swinoujscie.przedszkola.vnabor.pl</w:t>
        </w:r>
      </w:hyperlink>
      <w:r w:rsidR="0027241E">
        <w:rPr>
          <w:szCs w:val="22"/>
        </w:rPr>
        <w:t xml:space="preserve">) </w:t>
      </w:r>
      <w:r w:rsidRPr="00F54784">
        <w:rPr>
          <w:szCs w:val="22"/>
        </w:rPr>
        <w:t>wniosek o przyjęcie dziecka,</w:t>
      </w:r>
    </w:p>
    <w:p w:rsidR="00AB08AD" w:rsidRPr="00F54784" w:rsidRDefault="00AB08AD" w:rsidP="00AB08AD">
      <w:pPr>
        <w:numPr>
          <w:ilvl w:val="2"/>
          <w:numId w:val="6"/>
        </w:numPr>
        <w:spacing w:before="100" w:beforeAutospacing="1" w:after="100" w:afterAutospacing="1" w:line="240" w:lineRule="auto"/>
        <w:jc w:val="both"/>
        <w:rPr>
          <w:szCs w:val="22"/>
        </w:rPr>
      </w:pPr>
      <w:r w:rsidRPr="00F54784">
        <w:rPr>
          <w:szCs w:val="22"/>
        </w:rPr>
        <w:t xml:space="preserve">drukują wypełniony wniosek i po podpisaniu, składają go </w:t>
      </w:r>
      <w:r w:rsidR="00C44DFF">
        <w:rPr>
          <w:szCs w:val="22"/>
        </w:rPr>
        <w:t xml:space="preserve">                                                      </w:t>
      </w:r>
      <w:r w:rsidR="00246BB8">
        <w:rPr>
          <w:szCs w:val="22"/>
        </w:rPr>
        <w:t xml:space="preserve">w przedszkolu lub </w:t>
      </w:r>
      <w:r w:rsidR="00C44DFF">
        <w:rPr>
          <w:szCs w:val="22"/>
        </w:rPr>
        <w:t xml:space="preserve">oddziale przedszkolnym </w:t>
      </w:r>
      <w:r w:rsidRPr="00F54784">
        <w:rPr>
          <w:szCs w:val="22"/>
        </w:rPr>
        <w:t>pierwszego wyboru.</w:t>
      </w:r>
    </w:p>
    <w:p w:rsidR="00AB08AD" w:rsidRPr="00F54784" w:rsidRDefault="00AB08AD" w:rsidP="00AB08A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szCs w:val="22"/>
        </w:rPr>
      </w:pPr>
      <w:r w:rsidRPr="00F54784">
        <w:rPr>
          <w:szCs w:val="22"/>
        </w:rPr>
        <w:t>Rodzice/</w:t>
      </w:r>
      <w:r w:rsidR="00114A08">
        <w:rPr>
          <w:szCs w:val="22"/>
        </w:rPr>
        <w:t>opiekunowie prawni</w:t>
      </w:r>
      <w:r w:rsidRPr="00F54784">
        <w:rPr>
          <w:szCs w:val="22"/>
        </w:rPr>
        <w:t>, którzy nie korzystają z komputera i Internetu:</w:t>
      </w:r>
    </w:p>
    <w:p w:rsidR="000E16EC" w:rsidRPr="000E16EC" w:rsidRDefault="00AB08AD" w:rsidP="000E16EC">
      <w:pPr>
        <w:numPr>
          <w:ilvl w:val="2"/>
          <w:numId w:val="6"/>
        </w:numPr>
        <w:spacing w:before="100" w:beforeAutospacing="1" w:after="100" w:afterAutospacing="1" w:line="240" w:lineRule="auto"/>
        <w:jc w:val="both"/>
        <w:rPr>
          <w:szCs w:val="22"/>
        </w:rPr>
      </w:pPr>
      <w:r w:rsidRPr="00F54784">
        <w:rPr>
          <w:szCs w:val="22"/>
        </w:rPr>
        <w:t>pobierają</w:t>
      </w:r>
      <w:r w:rsidR="00246BB8">
        <w:rPr>
          <w:szCs w:val="22"/>
        </w:rPr>
        <w:t xml:space="preserve"> wniosek w dowolnym publicznym przedszkolu lub </w:t>
      </w:r>
      <w:r w:rsidR="00114A08">
        <w:rPr>
          <w:szCs w:val="22"/>
        </w:rPr>
        <w:t>oddziale przedszkolnym</w:t>
      </w:r>
      <w:r w:rsidRPr="00F54784">
        <w:rPr>
          <w:szCs w:val="22"/>
        </w:rPr>
        <w:t>,</w:t>
      </w:r>
      <w:r w:rsidR="000E16EC">
        <w:rPr>
          <w:szCs w:val="22"/>
        </w:rPr>
        <w:t xml:space="preserve"> </w:t>
      </w:r>
    </w:p>
    <w:p w:rsidR="00AB08AD" w:rsidRPr="00F54784" w:rsidRDefault="00AB08AD" w:rsidP="00AB08AD">
      <w:pPr>
        <w:numPr>
          <w:ilvl w:val="2"/>
          <w:numId w:val="6"/>
        </w:numPr>
        <w:spacing w:before="100" w:beforeAutospacing="1" w:after="100" w:afterAutospacing="1" w:line="240" w:lineRule="auto"/>
        <w:jc w:val="both"/>
        <w:rPr>
          <w:szCs w:val="22"/>
        </w:rPr>
      </w:pPr>
      <w:r w:rsidRPr="00F54784">
        <w:rPr>
          <w:szCs w:val="22"/>
        </w:rPr>
        <w:t>wypełniają go odręcznie i po po</w:t>
      </w:r>
      <w:r w:rsidR="00246BB8">
        <w:rPr>
          <w:szCs w:val="22"/>
        </w:rPr>
        <w:t xml:space="preserve">dpisaniu składają w przedszkolu lub </w:t>
      </w:r>
      <w:r w:rsidR="00114A08">
        <w:rPr>
          <w:szCs w:val="22"/>
        </w:rPr>
        <w:t xml:space="preserve">oddziale przedszkolnym </w:t>
      </w:r>
      <w:r w:rsidRPr="00F54784">
        <w:rPr>
          <w:szCs w:val="22"/>
        </w:rPr>
        <w:t>pierwszego wyboru,</w:t>
      </w:r>
    </w:p>
    <w:p w:rsidR="00AB08AD" w:rsidRPr="00F54784" w:rsidRDefault="00AB08AD" w:rsidP="00AB08AD">
      <w:pPr>
        <w:numPr>
          <w:ilvl w:val="2"/>
          <w:numId w:val="6"/>
        </w:numPr>
        <w:spacing w:before="100" w:beforeAutospacing="1" w:after="100" w:afterAutospacing="1" w:line="240" w:lineRule="auto"/>
        <w:jc w:val="both"/>
        <w:rPr>
          <w:szCs w:val="22"/>
        </w:rPr>
      </w:pPr>
      <w:r w:rsidRPr="00F54784">
        <w:rPr>
          <w:szCs w:val="22"/>
        </w:rPr>
        <w:t>informacje zawarte we wniosku wprowadza do systemu infor</w:t>
      </w:r>
      <w:r w:rsidR="00246BB8">
        <w:rPr>
          <w:szCs w:val="22"/>
        </w:rPr>
        <w:t xml:space="preserve">matycznego dyrektor przedszkola lub </w:t>
      </w:r>
      <w:r w:rsidR="00114A08">
        <w:rPr>
          <w:szCs w:val="22"/>
        </w:rPr>
        <w:t>szkoły podstawowej, w której prowadzony jest oddział przedszkolny</w:t>
      </w:r>
      <w:r w:rsidR="006E2C15">
        <w:rPr>
          <w:szCs w:val="22"/>
        </w:rPr>
        <w:t xml:space="preserve"> </w:t>
      </w:r>
      <w:r w:rsidR="00246BB8">
        <w:rPr>
          <w:szCs w:val="22"/>
        </w:rPr>
        <w:t>albo</w:t>
      </w:r>
      <w:r w:rsidR="006E2C15">
        <w:rPr>
          <w:szCs w:val="22"/>
        </w:rPr>
        <w:t xml:space="preserve"> upoważniony </w:t>
      </w:r>
      <w:r w:rsidR="00246BB8">
        <w:rPr>
          <w:szCs w:val="22"/>
        </w:rPr>
        <w:t xml:space="preserve">przez niego </w:t>
      </w:r>
      <w:r w:rsidR="006E2C15">
        <w:rPr>
          <w:szCs w:val="22"/>
        </w:rPr>
        <w:t>pracownik.</w:t>
      </w:r>
    </w:p>
    <w:p w:rsidR="00AB08AD" w:rsidRPr="00F54784" w:rsidRDefault="00AB08AD" w:rsidP="00AB08A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szCs w:val="22"/>
        </w:rPr>
      </w:pPr>
      <w:r w:rsidRPr="00F54784">
        <w:rPr>
          <w:szCs w:val="22"/>
        </w:rPr>
        <w:t>Podpisy obojga rodziców/</w:t>
      </w:r>
      <w:r w:rsidR="00114A08">
        <w:rPr>
          <w:szCs w:val="22"/>
        </w:rPr>
        <w:t xml:space="preserve">opiekunów </w:t>
      </w:r>
      <w:r w:rsidRPr="00F54784">
        <w:rPr>
          <w:szCs w:val="22"/>
        </w:rPr>
        <w:t>prawnych dziecka są potwierdzeniem zgodności informacji zawartych we wniosku ze stanem faktycznym.</w:t>
      </w:r>
    </w:p>
    <w:p w:rsidR="00AB08AD" w:rsidRPr="00F54784" w:rsidRDefault="00AB08AD" w:rsidP="00AB08A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szCs w:val="22"/>
        </w:rPr>
      </w:pPr>
      <w:r w:rsidRPr="00F54784">
        <w:rPr>
          <w:szCs w:val="22"/>
        </w:rPr>
        <w:t xml:space="preserve">Za sprawdzenie i potwierdzenie zgodności informacji zawartych we wniosku z informacjami </w:t>
      </w:r>
      <w:r w:rsidR="00114A08">
        <w:rPr>
          <w:szCs w:val="22"/>
        </w:rPr>
        <w:t xml:space="preserve">         </w:t>
      </w:r>
      <w:r w:rsidRPr="00F54784">
        <w:rPr>
          <w:szCs w:val="22"/>
        </w:rPr>
        <w:t>w systemie informatycznym oraz wydanie rodzicom</w:t>
      </w:r>
      <w:r w:rsidR="00E117E1">
        <w:rPr>
          <w:szCs w:val="22"/>
        </w:rPr>
        <w:t>/opiekunom prawnym</w:t>
      </w:r>
      <w:r w:rsidRPr="00F54784">
        <w:rPr>
          <w:szCs w:val="22"/>
        </w:rPr>
        <w:t xml:space="preserve"> potwierdzenia przyjęcia wniosku odpowiedz</w:t>
      </w:r>
      <w:r w:rsidR="00BF1A16">
        <w:rPr>
          <w:szCs w:val="22"/>
        </w:rPr>
        <w:t xml:space="preserve">ialny jest dyrektor przedszkola lub </w:t>
      </w:r>
      <w:r w:rsidRPr="00F54784">
        <w:rPr>
          <w:szCs w:val="22"/>
        </w:rPr>
        <w:t>szkoły</w:t>
      </w:r>
      <w:r w:rsidR="00114A08">
        <w:rPr>
          <w:szCs w:val="22"/>
        </w:rPr>
        <w:t xml:space="preserve"> podstawowej, w której prowadzony jest oddział przedszkolny</w:t>
      </w:r>
      <w:r w:rsidRPr="00F54784">
        <w:rPr>
          <w:szCs w:val="22"/>
        </w:rPr>
        <w:t xml:space="preserve"> pierwszego wy</w:t>
      </w:r>
      <w:r w:rsidR="00114A08">
        <w:rPr>
          <w:szCs w:val="22"/>
        </w:rPr>
        <w:t xml:space="preserve">boru </w:t>
      </w:r>
      <w:r w:rsidR="00BF1A16">
        <w:rPr>
          <w:szCs w:val="22"/>
        </w:rPr>
        <w:t>albo</w:t>
      </w:r>
      <w:r w:rsidR="00114A08">
        <w:rPr>
          <w:szCs w:val="22"/>
        </w:rPr>
        <w:t xml:space="preserve"> upoważniony </w:t>
      </w:r>
      <w:r w:rsidR="009E6D74">
        <w:rPr>
          <w:szCs w:val="22"/>
        </w:rPr>
        <w:t xml:space="preserve">przez niego </w:t>
      </w:r>
      <w:r w:rsidR="00114A08">
        <w:rPr>
          <w:szCs w:val="22"/>
        </w:rPr>
        <w:t>pracownik.</w:t>
      </w:r>
    </w:p>
    <w:p w:rsidR="00AB08AD" w:rsidRPr="002D220C" w:rsidRDefault="00AB08AD" w:rsidP="00AB08A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color w:val="FF0000"/>
          <w:szCs w:val="22"/>
        </w:rPr>
      </w:pPr>
      <w:r w:rsidRPr="00F54784">
        <w:rPr>
          <w:b/>
          <w:bCs/>
          <w:szCs w:val="22"/>
        </w:rPr>
        <w:t>Do wniosku o przyjęcie należy dołączyć dokumenty/oświadczenia potw</w:t>
      </w:r>
      <w:r w:rsidR="001777AC">
        <w:rPr>
          <w:b/>
          <w:bCs/>
          <w:szCs w:val="22"/>
        </w:rPr>
        <w:t>ierdzające spełnianie kryteriów</w:t>
      </w:r>
      <w:r w:rsidR="006E2C15">
        <w:rPr>
          <w:b/>
          <w:bCs/>
          <w:szCs w:val="22"/>
        </w:rPr>
        <w:t>.</w:t>
      </w:r>
    </w:p>
    <w:p w:rsidR="00357C84" w:rsidRPr="0001100D" w:rsidRDefault="00357C84" w:rsidP="0001100D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jc w:val="both"/>
        <w:rPr>
          <w:b/>
          <w:color w:val="FF0000"/>
        </w:rPr>
      </w:pPr>
      <w:r>
        <w:t xml:space="preserve">W przypadku nie podania we wniosku informacji dotyczących poszczególnych kryteriów dla celu procesu rekrutacji przyjmuje się, że dziecko nie spełnia danego kryterium. </w:t>
      </w:r>
    </w:p>
    <w:p w:rsidR="00AB08AD" w:rsidRPr="00F54784" w:rsidRDefault="00AB08AD" w:rsidP="00D5509E">
      <w:pPr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jc w:val="both"/>
        <w:rPr>
          <w:szCs w:val="22"/>
        </w:rPr>
      </w:pPr>
      <w:r w:rsidRPr="00F54784">
        <w:rPr>
          <w:szCs w:val="22"/>
        </w:rPr>
        <w:t>Oświadczenia</w:t>
      </w:r>
      <w:r w:rsidR="00800745">
        <w:rPr>
          <w:szCs w:val="22"/>
        </w:rPr>
        <w:t xml:space="preserve"> </w:t>
      </w:r>
      <w:r w:rsidRPr="00F54784">
        <w:rPr>
          <w:szCs w:val="22"/>
        </w:rPr>
        <w:t xml:space="preserve">składa się pod rygorem odpowiedzialności karnej za składanie fałszywych oświadczeń. Składający oświadczenie jest obowiązany do zawarcia w nim klauzuli następującej treści: „Jestem świadomy odpowiedzialności karnej za złożenie fałszywego oświadczenia” </w:t>
      </w:r>
      <w:r w:rsidR="00E2453B">
        <w:rPr>
          <w:szCs w:val="22"/>
        </w:rPr>
        <w:t xml:space="preserve">               </w:t>
      </w:r>
      <w:r w:rsidRPr="00F54784">
        <w:rPr>
          <w:szCs w:val="22"/>
        </w:rPr>
        <w:t xml:space="preserve">(art. 150 ust. 6 ustawy </w:t>
      </w:r>
      <w:r w:rsidR="00D5509E" w:rsidRPr="00AB2F10">
        <w:rPr>
          <w:szCs w:val="22"/>
        </w:rPr>
        <w:t xml:space="preserve">z dnia 14 grudnia </w:t>
      </w:r>
      <w:r w:rsidR="00D5509E">
        <w:rPr>
          <w:szCs w:val="22"/>
        </w:rPr>
        <w:t>2016 r. – Prawo O</w:t>
      </w:r>
      <w:r w:rsidR="00D5509E" w:rsidRPr="00AB2F10">
        <w:rPr>
          <w:szCs w:val="22"/>
        </w:rPr>
        <w:t>światowe (</w:t>
      </w:r>
      <w:r w:rsidR="007E4107">
        <w:rPr>
          <w:szCs w:val="22"/>
        </w:rPr>
        <w:t xml:space="preserve">Dz. U. </w:t>
      </w:r>
      <w:r w:rsidR="00D5509E">
        <w:rPr>
          <w:szCs w:val="22"/>
        </w:rPr>
        <w:t>z 201</w:t>
      </w:r>
      <w:r w:rsidR="00E743E0">
        <w:rPr>
          <w:szCs w:val="22"/>
        </w:rPr>
        <w:t>7</w:t>
      </w:r>
      <w:r w:rsidR="007E4107">
        <w:rPr>
          <w:szCs w:val="22"/>
        </w:rPr>
        <w:t xml:space="preserve"> r.</w:t>
      </w:r>
      <w:r w:rsidR="00D5509E">
        <w:rPr>
          <w:szCs w:val="22"/>
        </w:rPr>
        <w:t xml:space="preserve"> poz. 59</w:t>
      </w:r>
      <w:r w:rsidR="00D0638D">
        <w:rPr>
          <w:szCs w:val="22"/>
        </w:rPr>
        <w:t xml:space="preserve"> z </w:t>
      </w:r>
      <w:proofErr w:type="spellStart"/>
      <w:r w:rsidR="00D0638D">
        <w:rPr>
          <w:szCs w:val="22"/>
        </w:rPr>
        <w:t>późn</w:t>
      </w:r>
      <w:proofErr w:type="spellEnd"/>
      <w:r w:rsidR="00D0638D">
        <w:rPr>
          <w:szCs w:val="22"/>
        </w:rPr>
        <w:t>. zm.</w:t>
      </w:r>
      <w:r w:rsidR="00D5509E">
        <w:rPr>
          <w:szCs w:val="22"/>
        </w:rPr>
        <w:t>).</w:t>
      </w:r>
      <w:r w:rsidR="00D5509E" w:rsidRPr="00D5509E">
        <w:rPr>
          <w:szCs w:val="22"/>
        </w:rPr>
        <w:t xml:space="preserve"> </w:t>
      </w:r>
      <w:r w:rsidR="00D5509E" w:rsidRPr="00AB2F10">
        <w:rPr>
          <w:szCs w:val="22"/>
        </w:rPr>
        <w:t>Klauzul</w:t>
      </w:r>
      <w:r w:rsidR="00D5509E">
        <w:rPr>
          <w:szCs w:val="22"/>
        </w:rPr>
        <w:t>a ta zastępuje pouczenie organu</w:t>
      </w:r>
      <w:r w:rsidR="00D5509E" w:rsidRPr="00AB2F10">
        <w:rPr>
          <w:szCs w:val="22"/>
        </w:rPr>
        <w:t xml:space="preserve"> o odpowiedzialności karnej za składanie fałszywych oświadczeń. </w:t>
      </w:r>
    </w:p>
    <w:p w:rsidR="00AB08AD" w:rsidRPr="00947E3A" w:rsidRDefault="00AB08AD" w:rsidP="00AB08A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color w:val="000000" w:themeColor="text1"/>
          <w:szCs w:val="22"/>
        </w:rPr>
      </w:pPr>
      <w:r w:rsidRPr="00947E3A">
        <w:rPr>
          <w:color w:val="000000" w:themeColor="text1"/>
          <w:szCs w:val="22"/>
        </w:rPr>
        <w:t>Wniosek o przyjęcie dziecka rozpatr</w:t>
      </w:r>
      <w:r w:rsidR="007C4FAE" w:rsidRPr="00947E3A">
        <w:rPr>
          <w:color w:val="000000" w:themeColor="text1"/>
          <w:szCs w:val="22"/>
        </w:rPr>
        <w:t xml:space="preserve">uje komisja rekrutacyjna w </w:t>
      </w:r>
      <w:r w:rsidR="00947E3A" w:rsidRPr="00947E3A">
        <w:rPr>
          <w:color w:val="000000" w:themeColor="text1"/>
          <w:szCs w:val="22"/>
        </w:rPr>
        <w:t>placówce pierwszego wyboru</w:t>
      </w:r>
      <w:r w:rsidRPr="00947E3A">
        <w:rPr>
          <w:color w:val="000000" w:themeColor="text1"/>
          <w:szCs w:val="22"/>
        </w:rPr>
        <w:t>.</w:t>
      </w:r>
    </w:p>
    <w:p w:rsidR="00AB08AD" w:rsidRDefault="00AB08AD" w:rsidP="003A5064">
      <w:pPr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jc w:val="both"/>
        <w:rPr>
          <w:szCs w:val="22"/>
        </w:rPr>
      </w:pPr>
      <w:r w:rsidRPr="00F54784">
        <w:rPr>
          <w:szCs w:val="22"/>
        </w:rPr>
        <w:t>Przewodnic</w:t>
      </w:r>
      <w:r w:rsidR="00550E56">
        <w:rPr>
          <w:szCs w:val="22"/>
        </w:rPr>
        <w:t xml:space="preserve">zący komisji rekrutacyjnej może </w:t>
      </w:r>
      <w:r w:rsidRPr="00550E56">
        <w:rPr>
          <w:szCs w:val="22"/>
        </w:rPr>
        <w:t>żądać od rodziców/</w:t>
      </w:r>
      <w:r w:rsidR="00550E56" w:rsidRPr="00550E56">
        <w:rPr>
          <w:szCs w:val="22"/>
        </w:rPr>
        <w:t xml:space="preserve">opiekunów </w:t>
      </w:r>
      <w:r w:rsidRPr="00550E56">
        <w:rPr>
          <w:szCs w:val="22"/>
        </w:rPr>
        <w:t>prawnych przedstawienia dokumentów potwierdzających okoliczności zawarte w oświadczeniach (przewodniczący wyznacza te</w:t>
      </w:r>
      <w:r w:rsidR="00550E56">
        <w:rPr>
          <w:szCs w:val="22"/>
        </w:rPr>
        <w:t>rmin przedstawienia dokumentów).</w:t>
      </w:r>
    </w:p>
    <w:p w:rsidR="00AB08AD" w:rsidRDefault="00AB08AD" w:rsidP="003A5064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szCs w:val="22"/>
        </w:rPr>
      </w:pPr>
      <w:r w:rsidRPr="003A5064">
        <w:rPr>
          <w:szCs w:val="22"/>
        </w:rPr>
        <w:t>W przypadku braku potwierdzenia okoliczności zawartych w oświadczeniu, komisja rekrutacyjna, rozpatrując wniosek, nie uwzględnia kryterium, którego spełnianie nie zostało potwierdzone.</w:t>
      </w:r>
    </w:p>
    <w:p w:rsidR="009E6EC3" w:rsidRDefault="009E6EC3" w:rsidP="007B024A">
      <w:pPr>
        <w:spacing w:after="0" w:line="240" w:lineRule="auto"/>
        <w:jc w:val="both"/>
        <w:rPr>
          <w:szCs w:val="22"/>
        </w:rPr>
      </w:pPr>
    </w:p>
    <w:p w:rsidR="009E6EC3" w:rsidRPr="00A7350D" w:rsidRDefault="009E6EC3" w:rsidP="00947E3A">
      <w:pPr>
        <w:spacing w:after="0" w:line="240" w:lineRule="auto"/>
        <w:jc w:val="both"/>
        <w:rPr>
          <w:b/>
          <w:sz w:val="20"/>
          <w:szCs w:val="20"/>
        </w:rPr>
      </w:pPr>
      <w:r w:rsidRPr="00A7350D">
        <w:rPr>
          <w:b/>
          <w:bCs/>
          <w:sz w:val="20"/>
          <w:szCs w:val="20"/>
        </w:rPr>
        <w:t xml:space="preserve">USTALENIE </w:t>
      </w:r>
      <w:r w:rsidR="00682D4E" w:rsidRPr="00A7350D">
        <w:rPr>
          <w:b/>
          <w:bCs/>
          <w:sz w:val="20"/>
          <w:szCs w:val="20"/>
        </w:rPr>
        <w:t xml:space="preserve">KOLEJNOŚCI PRZYJĘCIA </w:t>
      </w:r>
      <w:r w:rsidRPr="00A7350D">
        <w:rPr>
          <w:b/>
          <w:bCs/>
          <w:sz w:val="20"/>
          <w:szCs w:val="20"/>
        </w:rPr>
        <w:t>KANDYDATÓW ZAKWALIFIKOWANYCH NA PODSTAWIE KRYTERIÓW</w:t>
      </w:r>
    </w:p>
    <w:p w:rsidR="009E6EC3" w:rsidRPr="003A5064" w:rsidRDefault="009E6EC3" w:rsidP="00947E3A">
      <w:pPr>
        <w:spacing w:after="0" w:line="240" w:lineRule="auto"/>
        <w:jc w:val="both"/>
        <w:rPr>
          <w:szCs w:val="22"/>
        </w:rPr>
      </w:pPr>
    </w:p>
    <w:p w:rsidR="00AB08AD" w:rsidRPr="00F54784" w:rsidRDefault="00AB08AD" w:rsidP="006F51B9">
      <w:pPr>
        <w:spacing w:after="0" w:line="240" w:lineRule="auto"/>
        <w:ind w:firstLine="426"/>
        <w:jc w:val="both"/>
        <w:rPr>
          <w:szCs w:val="22"/>
        </w:rPr>
      </w:pPr>
      <w:r w:rsidRPr="00F54784">
        <w:rPr>
          <w:szCs w:val="22"/>
        </w:rPr>
        <w:t>Na podstawie spełnianych przez kandydata kryteriów kwalifikacyjnych komisja ustala kolejność przyjęć:</w:t>
      </w:r>
    </w:p>
    <w:p w:rsidR="00AB08AD" w:rsidRDefault="00AB08AD" w:rsidP="00B41279">
      <w:pPr>
        <w:numPr>
          <w:ilvl w:val="2"/>
          <w:numId w:val="8"/>
        </w:numPr>
        <w:tabs>
          <w:tab w:val="clear" w:pos="2160"/>
          <w:tab w:val="num" w:pos="709"/>
        </w:tabs>
        <w:spacing w:after="0" w:line="240" w:lineRule="auto"/>
        <w:ind w:left="709" w:hanging="425"/>
        <w:jc w:val="both"/>
        <w:rPr>
          <w:szCs w:val="22"/>
        </w:rPr>
      </w:pPr>
      <w:r w:rsidRPr="00F54784">
        <w:rPr>
          <w:szCs w:val="22"/>
        </w:rPr>
        <w:t>w przypadku liczby kandydatów większej niż liczba wolnych miejsc na pierwszym etapie postępowania rekrutacyjnego brane są pod uwagę łącznie kryteria określone w art. 131 ust. 2 ustawy Prawo oświatowe, tzw. kryteria ustawowe,</w:t>
      </w:r>
      <w:r w:rsidR="001777AC">
        <w:rPr>
          <w:szCs w:val="22"/>
        </w:rPr>
        <w:t xml:space="preserve"> tj.</w:t>
      </w:r>
    </w:p>
    <w:p w:rsidR="001777AC" w:rsidRPr="001777AC" w:rsidRDefault="001777AC" w:rsidP="00730D33">
      <w:pPr>
        <w:pStyle w:val="Akapitzlist"/>
        <w:tabs>
          <w:tab w:val="left" w:pos="720"/>
          <w:tab w:val="left" w:pos="1560"/>
        </w:tabs>
        <w:spacing w:after="0" w:line="240" w:lineRule="auto"/>
        <w:ind w:firstLine="414"/>
        <w:jc w:val="both"/>
        <w:rPr>
          <w:szCs w:val="22"/>
        </w:rPr>
      </w:pPr>
      <w:r w:rsidRPr="001777AC">
        <w:rPr>
          <w:szCs w:val="22"/>
        </w:rPr>
        <w:t>1)</w:t>
      </w:r>
      <w:r w:rsidRPr="001777AC">
        <w:rPr>
          <w:szCs w:val="22"/>
        </w:rPr>
        <w:tab/>
        <w:t>wielodzietność rodziny kandydata;</w:t>
      </w:r>
    </w:p>
    <w:p w:rsidR="001777AC" w:rsidRPr="001777AC" w:rsidRDefault="001777AC" w:rsidP="00730D33">
      <w:pPr>
        <w:pStyle w:val="Akapitzlist"/>
        <w:tabs>
          <w:tab w:val="left" w:pos="720"/>
          <w:tab w:val="left" w:pos="1560"/>
        </w:tabs>
        <w:spacing w:after="0" w:line="240" w:lineRule="auto"/>
        <w:ind w:firstLine="414"/>
        <w:jc w:val="both"/>
        <w:rPr>
          <w:szCs w:val="22"/>
        </w:rPr>
      </w:pPr>
      <w:r w:rsidRPr="001777AC">
        <w:rPr>
          <w:szCs w:val="22"/>
        </w:rPr>
        <w:t>2)</w:t>
      </w:r>
      <w:r w:rsidRPr="001777AC">
        <w:rPr>
          <w:szCs w:val="22"/>
        </w:rPr>
        <w:tab/>
        <w:t>niepełnosprawność kandydata;</w:t>
      </w:r>
    </w:p>
    <w:p w:rsidR="001777AC" w:rsidRPr="001777AC" w:rsidRDefault="001777AC" w:rsidP="00730D33">
      <w:pPr>
        <w:pStyle w:val="Akapitzlist"/>
        <w:tabs>
          <w:tab w:val="left" w:pos="720"/>
          <w:tab w:val="left" w:pos="1560"/>
        </w:tabs>
        <w:spacing w:after="0" w:line="240" w:lineRule="auto"/>
        <w:ind w:firstLine="414"/>
        <w:jc w:val="both"/>
        <w:rPr>
          <w:szCs w:val="22"/>
        </w:rPr>
      </w:pPr>
      <w:r w:rsidRPr="001777AC">
        <w:rPr>
          <w:szCs w:val="22"/>
        </w:rPr>
        <w:t>3)</w:t>
      </w:r>
      <w:r w:rsidRPr="001777AC">
        <w:rPr>
          <w:szCs w:val="22"/>
        </w:rPr>
        <w:tab/>
        <w:t>niepełnosprawność jednego z rodziców kandydata;</w:t>
      </w:r>
    </w:p>
    <w:p w:rsidR="001777AC" w:rsidRPr="001777AC" w:rsidRDefault="001777AC" w:rsidP="00730D33">
      <w:pPr>
        <w:pStyle w:val="Akapitzlist"/>
        <w:tabs>
          <w:tab w:val="left" w:pos="720"/>
          <w:tab w:val="left" w:pos="1560"/>
        </w:tabs>
        <w:ind w:firstLine="414"/>
        <w:jc w:val="both"/>
        <w:rPr>
          <w:szCs w:val="22"/>
        </w:rPr>
      </w:pPr>
      <w:r w:rsidRPr="001777AC">
        <w:rPr>
          <w:szCs w:val="22"/>
        </w:rPr>
        <w:t>4)</w:t>
      </w:r>
      <w:r w:rsidRPr="001777AC">
        <w:rPr>
          <w:szCs w:val="22"/>
        </w:rPr>
        <w:tab/>
        <w:t>niepełnosprawność obojga rodziców kandydata;</w:t>
      </w:r>
    </w:p>
    <w:p w:rsidR="001777AC" w:rsidRPr="001777AC" w:rsidRDefault="001777AC" w:rsidP="00730D33">
      <w:pPr>
        <w:pStyle w:val="Akapitzlist"/>
        <w:tabs>
          <w:tab w:val="left" w:pos="720"/>
          <w:tab w:val="left" w:pos="1560"/>
        </w:tabs>
        <w:ind w:firstLine="414"/>
        <w:jc w:val="both"/>
        <w:rPr>
          <w:szCs w:val="22"/>
        </w:rPr>
      </w:pPr>
      <w:r w:rsidRPr="001777AC">
        <w:rPr>
          <w:szCs w:val="22"/>
        </w:rPr>
        <w:t>5)</w:t>
      </w:r>
      <w:r w:rsidRPr="001777AC">
        <w:rPr>
          <w:szCs w:val="22"/>
        </w:rPr>
        <w:tab/>
        <w:t>niepełnosprawność rodzeństwa kandydata;</w:t>
      </w:r>
    </w:p>
    <w:p w:rsidR="001777AC" w:rsidRPr="001777AC" w:rsidRDefault="001777AC" w:rsidP="00730D33">
      <w:pPr>
        <w:pStyle w:val="Akapitzlist"/>
        <w:tabs>
          <w:tab w:val="left" w:pos="720"/>
          <w:tab w:val="left" w:pos="1560"/>
        </w:tabs>
        <w:ind w:firstLine="414"/>
        <w:jc w:val="both"/>
        <w:rPr>
          <w:szCs w:val="22"/>
        </w:rPr>
      </w:pPr>
      <w:r w:rsidRPr="001777AC">
        <w:rPr>
          <w:szCs w:val="22"/>
        </w:rPr>
        <w:t>6)</w:t>
      </w:r>
      <w:r w:rsidRPr="001777AC">
        <w:rPr>
          <w:szCs w:val="22"/>
        </w:rPr>
        <w:tab/>
        <w:t>samotne wychowywanie kandydata w rodzinie;</w:t>
      </w:r>
    </w:p>
    <w:p w:rsidR="001777AC" w:rsidRDefault="001777AC" w:rsidP="00730D33">
      <w:pPr>
        <w:pStyle w:val="Akapitzlist"/>
        <w:tabs>
          <w:tab w:val="left" w:pos="720"/>
          <w:tab w:val="left" w:pos="1560"/>
        </w:tabs>
        <w:spacing w:after="0" w:line="240" w:lineRule="auto"/>
        <w:ind w:firstLine="414"/>
        <w:jc w:val="both"/>
        <w:rPr>
          <w:szCs w:val="22"/>
        </w:rPr>
      </w:pPr>
      <w:r w:rsidRPr="001777AC">
        <w:rPr>
          <w:szCs w:val="22"/>
        </w:rPr>
        <w:t>7)</w:t>
      </w:r>
      <w:r w:rsidRPr="001777AC">
        <w:rPr>
          <w:szCs w:val="22"/>
        </w:rPr>
        <w:tab/>
        <w:t>objęcie kandydata pieczą zastępczą.</w:t>
      </w:r>
    </w:p>
    <w:p w:rsidR="001777AC" w:rsidRPr="00F25FF3" w:rsidRDefault="001777AC" w:rsidP="00B41279">
      <w:pPr>
        <w:tabs>
          <w:tab w:val="left" w:pos="426"/>
          <w:tab w:val="left" w:pos="709"/>
        </w:tabs>
        <w:spacing w:after="0" w:line="240" w:lineRule="auto"/>
        <w:jc w:val="both"/>
        <w:rPr>
          <w:szCs w:val="22"/>
          <w:u w:val="single"/>
        </w:rPr>
      </w:pPr>
      <w:r>
        <w:rPr>
          <w:szCs w:val="22"/>
        </w:rPr>
        <w:tab/>
      </w:r>
      <w:r>
        <w:rPr>
          <w:szCs w:val="22"/>
        </w:rPr>
        <w:tab/>
      </w:r>
      <w:r w:rsidRPr="00F25FF3">
        <w:rPr>
          <w:szCs w:val="22"/>
          <w:u w:val="single"/>
        </w:rPr>
        <w:t>Kryteria te mają jednakową wartość.</w:t>
      </w:r>
    </w:p>
    <w:p w:rsidR="00B04534" w:rsidRDefault="00AB08AD" w:rsidP="00406C4F">
      <w:pPr>
        <w:numPr>
          <w:ilvl w:val="2"/>
          <w:numId w:val="8"/>
        </w:numPr>
        <w:tabs>
          <w:tab w:val="clear" w:pos="2160"/>
          <w:tab w:val="left" w:pos="709"/>
        </w:tabs>
        <w:spacing w:after="0" w:line="240" w:lineRule="auto"/>
        <w:ind w:left="709" w:hanging="425"/>
        <w:jc w:val="both"/>
        <w:rPr>
          <w:szCs w:val="22"/>
        </w:rPr>
      </w:pPr>
      <w:r w:rsidRPr="00F54784">
        <w:rPr>
          <w:szCs w:val="22"/>
        </w:rPr>
        <w:t xml:space="preserve">w przypadku równorzędnych wyników uzyskanych na pierwszym etapie postępowania rekrutacyjnego lub jeżeli </w:t>
      </w:r>
      <w:r w:rsidR="005B73C9">
        <w:rPr>
          <w:szCs w:val="22"/>
        </w:rPr>
        <w:t xml:space="preserve">po jego zakończeniu przedszkole lub </w:t>
      </w:r>
      <w:r w:rsidR="00314CD1">
        <w:rPr>
          <w:szCs w:val="22"/>
        </w:rPr>
        <w:t>oddział przedszkolny</w:t>
      </w:r>
      <w:r w:rsidR="005B73C9">
        <w:rPr>
          <w:szCs w:val="22"/>
        </w:rPr>
        <w:t xml:space="preserve"> w szkole podstawowej</w:t>
      </w:r>
      <w:r w:rsidRPr="00F54784">
        <w:rPr>
          <w:szCs w:val="22"/>
        </w:rPr>
        <w:t xml:space="preserve"> nadal dysponuje wolnymi miejscami, na drugim etapie brane są pod uwagę kryteria określone</w:t>
      </w:r>
      <w:r w:rsidR="005B73C9">
        <w:rPr>
          <w:szCs w:val="22"/>
        </w:rPr>
        <w:t xml:space="preserve"> w U</w:t>
      </w:r>
      <w:r w:rsidR="00406C4F">
        <w:rPr>
          <w:szCs w:val="22"/>
        </w:rPr>
        <w:t>chwale N</w:t>
      </w:r>
      <w:r w:rsidRPr="00F54784">
        <w:rPr>
          <w:szCs w:val="22"/>
        </w:rPr>
        <w:t xml:space="preserve">r </w:t>
      </w:r>
      <w:r w:rsidR="00406C4F" w:rsidRPr="00406C4F">
        <w:rPr>
          <w:color w:val="000000" w:themeColor="text1"/>
          <w:szCs w:val="22"/>
        </w:rPr>
        <w:t>LIII/398/2018 Rady Miasta Świnoujście z dnia 25 stycznia 2018 r.</w:t>
      </w:r>
      <w:r w:rsidRPr="00406C4F">
        <w:rPr>
          <w:szCs w:val="22"/>
        </w:rPr>
        <w:t>, tzw. kryteria samorządowe.</w:t>
      </w:r>
      <w:r w:rsidR="00406C4F">
        <w:rPr>
          <w:szCs w:val="22"/>
        </w:rPr>
        <w:t xml:space="preserve"> </w:t>
      </w:r>
    </w:p>
    <w:p w:rsidR="00D52A83" w:rsidRPr="00406C4F" w:rsidRDefault="00D52A83" w:rsidP="00B04534">
      <w:pPr>
        <w:tabs>
          <w:tab w:val="left" w:pos="709"/>
        </w:tabs>
        <w:spacing w:after="0" w:line="240" w:lineRule="auto"/>
        <w:ind w:left="709"/>
        <w:jc w:val="both"/>
        <w:rPr>
          <w:szCs w:val="22"/>
        </w:rPr>
      </w:pPr>
      <w:r w:rsidRPr="00406C4F">
        <w:rPr>
          <w:bCs/>
          <w:szCs w:val="22"/>
        </w:rPr>
        <w:t>Określone przez Radę Miasta Świnoujście kryteria, to:</w:t>
      </w:r>
    </w:p>
    <w:p w:rsidR="00D52A83" w:rsidRPr="00F3316E" w:rsidRDefault="00D52A83" w:rsidP="00D52A83">
      <w:pPr>
        <w:spacing w:after="0" w:line="240" w:lineRule="auto"/>
        <w:ind w:left="2160"/>
        <w:jc w:val="both"/>
        <w:rPr>
          <w:szCs w:val="22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4711"/>
        <w:gridCol w:w="1134"/>
        <w:gridCol w:w="2693"/>
      </w:tblGrid>
      <w:tr w:rsidR="00F3316E" w:rsidRPr="00F3316E" w:rsidTr="00E76B9C">
        <w:trPr>
          <w:trHeight w:val="9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16E" w:rsidRPr="00F3316E" w:rsidRDefault="00F3316E" w:rsidP="00F3316E">
            <w:pPr>
              <w:spacing w:after="0" w:line="240" w:lineRule="auto"/>
              <w:jc w:val="center"/>
              <w:rPr>
                <w:szCs w:val="22"/>
              </w:rPr>
            </w:pPr>
            <w:r w:rsidRPr="00F3316E">
              <w:rPr>
                <w:szCs w:val="22"/>
              </w:rPr>
              <w:t>Lp.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6E" w:rsidRPr="00F3316E" w:rsidRDefault="00F3316E" w:rsidP="00F3316E">
            <w:pPr>
              <w:spacing w:after="0" w:line="240" w:lineRule="auto"/>
              <w:jc w:val="center"/>
              <w:rPr>
                <w:szCs w:val="22"/>
              </w:rPr>
            </w:pPr>
            <w:r w:rsidRPr="00F3316E">
              <w:rPr>
                <w:szCs w:val="22"/>
              </w:rPr>
              <w:t>Kryterium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6E" w:rsidRPr="00F3316E" w:rsidRDefault="00F3316E" w:rsidP="00F3316E">
            <w:pPr>
              <w:spacing w:after="0" w:line="240" w:lineRule="auto"/>
              <w:jc w:val="center"/>
              <w:rPr>
                <w:szCs w:val="22"/>
              </w:rPr>
            </w:pPr>
            <w:r w:rsidRPr="00F3316E">
              <w:rPr>
                <w:szCs w:val="22"/>
              </w:rPr>
              <w:t>Wartość kryterium                 w       punktach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6E" w:rsidRPr="00F3316E" w:rsidRDefault="00F3316E" w:rsidP="00F3316E">
            <w:pPr>
              <w:spacing w:after="0" w:line="240" w:lineRule="auto"/>
              <w:jc w:val="center"/>
              <w:rPr>
                <w:szCs w:val="22"/>
              </w:rPr>
            </w:pPr>
            <w:r w:rsidRPr="00F3316E">
              <w:rPr>
                <w:szCs w:val="22"/>
              </w:rPr>
              <w:t>Dokument potwierdzający spełnianie kryterium</w:t>
            </w:r>
          </w:p>
        </w:tc>
      </w:tr>
      <w:tr w:rsidR="00F3316E" w:rsidRPr="00F3316E" w:rsidTr="00F3316E">
        <w:trPr>
          <w:trHeight w:val="237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16E" w:rsidRPr="00F3316E" w:rsidRDefault="00F3316E" w:rsidP="00F3316E">
            <w:pPr>
              <w:spacing w:after="0" w:line="240" w:lineRule="auto"/>
              <w:jc w:val="center"/>
              <w:rPr>
                <w:szCs w:val="22"/>
              </w:rPr>
            </w:pPr>
            <w:r w:rsidRPr="00F3316E">
              <w:rPr>
                <w:szCs w:val="22"/>
              </w:rPr>
              <w:t>1.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6E" w:rsidRPr="00F3316E" w:rsidRDefault="00F3316E" w:rsidP="00F3316E">
            <w:pPr>
              <w:spacing w:after="0" w:line="240" w:lineRule="auto"/>
              <w:rPr>
                <w:szCs w:val="22"/>
              </w:rPr>
            </w:pPr>
            <w:r w:rsidRPr="00F3316E">
              <w:rPr>
                <w:szCs w:val="22"/>
              </w:rPr>
              <w:t>Kandydat, którego rodzeństwo uczęszcza                                i nadal będzie kontynuować edukację        przedszkolną w tym samym przedszkolu lub tym samym oddziale przedszkolnym, do       którego Kandydat ubiega się o przyjęcie lub                                                   Kandydat, którego rodzeństwo będzie           kontynuować naukę  w szkole podstawowej,             w której jest oddział przedszkolny, do którego Kandydat ubiega się o przyjęcie.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6E" w:rsidRPr="00F3316E" w:rsidRDefault="00F3316E" w:rsidP="00F3316E">
            <w:pPr>
              <w:spacing w:after="0" w:line="240" w:lineRule="auto"/>
              <w:jc w:val="center"/>
              <w:rPr>
                <w:szCs w:val="22"/>
              </w:rPr>
            </w:pPr>
            <w:r w:rsidRPr="00F3316E">
              <w:rPr>
                <w:szCs w:val="22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6E" w:rsidRPr="00F3316E" w:rsidRDefault="00F3316E" w:rsidP="00F3316E">
            <w:pPr>
              <w:spacing w:after="0" w:line="240" w:lineRule="auto"/>
              <w:rPr>
                <w:szCs w:val="22"/>
              </w:rPr>
            </w:pPr>
            <w:r w:rsidRPr="00F3316E">
              <w:rPr>
                <w:szCs w:val="22"/>
              </w:rPr>
              <w:t xml:space="preserve">Pisemne oświadczenie                  rodziców/opiekunów              prawnych </w:t>
            </w:r>
          </w:p>
        </w:tc>
      </w:tr>
      <w:tr w:rsidR="00F3316E" w:rsidRPr="00F3316E" w:rsidTr="00E76B9C">
        <w:trPr>
          <w:trHeight w:val="985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16E" w:rsidRPr="00F3316E" w:rsidRDefault="00F3316E" w:rsidP="00F3316E">
            <w:pPr>
              <w:spacing w:after="0" w:line="240" w:lineRule="auto"/>
              <w:jc w:val="center"/>
              <w:rPr>
                <w:szCs w:val="22"/>
              </w:rPr>
            </w:pPr>
            <w:r w:rsidRPr="00F3316E">
              <w:rPr>
                <w:szCs w:val="22"/>
              </w:rPr>
              <w:t>2.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6E" w:rsidRPr="00F3316E" w:rsidRDefault="00F3316E" w:rsidP="00F3316E">
            <w:pPr>
              <w:spacing w:after="0" w:line="240" w:lineRule="auto"/>
              <w:rPr>
                <w:szCs w:val="22"/>
              </w:rPr>
            </w:pPr>
            <w:r w:rsidRPr="00F3316E">
              <w:rPr>
                <w:szCs w:val="22"/>
              </w:rPr>
              <w:t>Kandydat, którego rodzice/opiekunowie     prawni pracują zawodowo lub uczą się                               w trybie dziennym: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6E" w:rsidRPr="00F3316E" w:rsidRDefault="00F3316E" w:rsidP="00F3316E">
            <w:pPr>
              <w:spacing w:after="0" w:line="240" w:lineRule="auto"/>
              <w:jc w:val="center"/>
              <w:rPr>
                <w:szCs w:val="22"/>
              </w:rPr>
            </w:pPr>
            <w:r w:rsidRPr="00F3316E">
              <w:rPr>
                <w:szCs w:val="22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16E" w:rsidRPr="00F3316E" w:rsidRDefault="00F3316E" w:rsidP="00F3316E">
            <w:pPr>
              <w:spacing w:after="0" w:line="240" w:lineRule="auto"/>
              <w:rPr>
                <w:szCs w:val="22"/>
              </w:rPr>
            </w:pPr>
            <w:r w:rsidRPr="00F3316E">
              <w:rPr>
                <w:szCs w:val="22"/>
              </w:rPr>
              <w:t xml:space="preserve">Potwierdzenie pieczęcią     zakładu pracy lub uczelni      na druku oświadczenia                 stanowiącego załącznik. </w:t>
            </w:r>
          </w:p>
        </w:tc>
      </w:tr>
      <w:tr w:rsidR="00F3316E" w:rsidRPr="00F3316E" w:rsidTr="00E76B9C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16E" w:rsidRPr="00F3316E" w:rsidRDefault="00F3316E" w:rsidP="00F3316E">
            <w:pPr>
              <w:spacing w:after="0" w:line="240" w:lineRule="auto"/>
              <w:rPr>
                <w:szCs w:val="22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16E" w:rsidRPr="00F3316E" w:rsidRDefault="00F3316E" w:rsidP="00F3316E">
            <w:pPr>
              <w:spacing w:after="0" w:line="240" w:lineRule="auto"/>
              <w:rPr>
                <w:szCs w:val="22"/>
              </w:rPr>
            </w:pPr>
            <w:r w:rsidRPr="00F3316E">
              <w:rPr>
                <w:szCs w:val="22"/>
              </w:rPr>
              <w:t>Matka/opiekun prawny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6E" w:rsidRPr="00F3316E" w:rsidRDefault="00F3316E" w:rsidP="00F3316E">
            <w:pPr>
              <w:spacing w:after="0" w:line="240" w:lineRule="auto"/>
              <w:jc w:val="center"/>
              <w:rPr>
                <w:szCs w:val="22"/>
              </w:rPr>
            </w:pPr>
            <w:r w:rsidRPr="00F3316E">
              <w:rPr>
                <w:szCs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6E" w:rsidRPr="00F3316E" w:rsidRDefault="00F3316E" w:rsidP="00F3316E">
            <w:pPr>
              <w:spacing w:after="0" w:line="240" w:lineRule="auto"/>
              <w:rPr>
                <w:szCs w:val="22"/>
              </w:rPr>
            </w:pPr>
            <w:r w:rsidRPr="00F3316E">
              <w:rPr>
                <w:szCs w:val="22"/>
              </w:rPr>
              <w:t>Matki/opiekun prawny</w:t>
            </w:r>
          </w:p>
        </w:tc>
      </w:tr>
      <w:tr w:rsidR="00F3316E" w:rsidRPr="00F3316E" w:rsidTr="00E76B9C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16E" w:rsidRPr="00F3316E" w:rsidRDefault="00F3316E" w:rsidP="00F3316E">
            <w:pPr>
              <w:spacing w:after="0" w:line="240" w:lineRule="auto"/>
              <w:rPr>
                <w:szCs w:val="22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16E" w:rsidRPr="00F3316E" w:rsidRDefault="00F3316E" w:rsidP="00F3316E">
            <w:pPr>
              <w:spacing w:after="0" w:line="240" w:lineRule="auto"/>
              <w:rPr>
                <w:szCs w:val="22"/>
              </w:rPr>
            </w:pPr>
            <w:r w:rsidRPr="00F3316E">
              <w:rPr>
                <w:szCs w:val="22"/>
              </w:rPr>
              <w:t>Ojciec/opiekun prawny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6E" w:rsidRPr="00F3316E" w:rsidRDefault="00F3316E" w:rsidP="00F3316E">
            <w:pPr>
              <w:spacing w:after="0" w:line="240" w:lineRule="auto"/>
              <w:jc w:val="center"/>
              <w:rPr>
                <w:szCs w:val="22"/>
              </w:rPr>
            </w:pPr>
            <w:r w:rsidRPr="00F3316E">
              <w:rPr>
                <w:szCs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6E" w:rsidRPr="00F3316E" w:rsidRDefault="00F3316E" w:rsidP="00F3316E">
            <w:pPr>
              <w:spacing w:after="0" w:line="240" w:lineRule="auto"/>
              <w:rPr>
                <w:szCs w:val="22"/>
              </w:rPr>
            </w:pPr>
            <w:r w:rsidRPr="00F3316E">
              <w:rPr>
                <w:szCs w:val="22"/>
              </w:rPr>
              <w:t>Ojca/opiekun prawny</w:t>
            </w:r>
          </w:p>
        </w:tc>
      </w:tr>
      <w:tr w:rsidR="00F3316E" w:rsidRPr="00F3316E" w:rsidTr="00E76B9C">
        <w:trPr>
          <w:trHeight w:val="120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16E" w:rsidRPr="00F3316E" w:rsidRDefault="00F3316E" w:rsidP="00F3316E">
            <w:pPr>
              <w:spacing w:after="0" w:line="240" w:lineRule="auto"/>
              <w:jc w:val="center"/>
              <w:rPr>
                <w:szCs w:val="22"/>
              </w:rPr>
            </w:pPr>
            <w:r w:rsidRPr="00F3316E">
              <w:rPr>
                <w:szCs w:val="22"/>
              </w:rPr>
              <w:t>3.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6E" w:rsidRPr="00F3316E" w:rsidRDefault="00F3316E" w:rsidP="00F3316E">
            <w:pPr>
              <w:spacing w:after="0" w:line="240" w:lineRule="auto"/>
              <w:rPr>
                <w:szCs w:val="22"/>
              </w:rPr>
            </w:pPr>
            <w:r w:rsidRPr="00F3316E">
              <w:rPr>
                <w:szCs w:val="22"/>
              </w:rPr>
              <w:t>Kandyda</w:t>
            </w:r>
            <w:r>
              <w:rPr>
                <w:szCs w:val="22"/>
              </w:rPr>
              <w:t xml:space="preserve">t, którego rodzice/opiekunowie </w:t>
            </w:r>
            <w:r w:rsidRPr="00F3316E">
              <w:rPr>
                <w:szCs w:val="22"/>
              </w:rPr>
              <w:t>prawni rozliczają podatek dochodowy od osób     fizycznych w Urzędzie Skarbowym                            w Świnoujściu: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6E" w:rsidRPr="00F3316E" w:rsidRDefault="00F3316E" w:rsidP="00F3316E">
            <w:pPr>
              <w:spacing w:after="0" w:line="240" w:lineRule="auto"/>
              <w:jc w:val="center"/>
              <w:rPr>
                <w:szCs w:val="22"/>
              </w:rPr>
            </w:pPr>
            <w:r w:rsidRPr="00F3316E">
              <w:rPr>
                <w:szCs w:val="22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16E" w:rsidRPr="00F3316E" w:rsidRDefault="00F3316E" w:rsidP="00F3316E">
            <w:pPr>
              <w:spacing w:after="0" w:line="240" w:lineRule="auto"/>
              <w:rPr>
                <w:szCs w:val="22"/>
              </w:rPr>
            </w:pPr>
            <w:r w:rsidRPr="00F3316E">
              <w:rPr>
                <w:szCs w:val="22"/>
              </w:rPr>
              <w:t>Pisemne oświadczenie:</w:t>
            </w:r>
          </w:p>
        </w:tc>
      </w:tr>
      <w:tr w:rsidR="00F3316E" w:rsidRPr="00F3316E" w:rsidTr="00E76B9C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16E" w:rsidRPr="00F3316E" w:rsidRDefault="00F3316E" w:rsidP="00F3316E">
            <w:pPr>
              <w:spacing w:after="0" w:line="240" w:lineRule="auto"/>
              <w:rPr>
                <w:szCs w:val="22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16E" w:rsidRPr="00F3316E" w:rsidRDefault="00F3316E" w:rsidP="00F3316E">
            <w:pPr>
              <w:spacing w:after="0" w:line="240" w:lineRule="auto"/>
              <w:rPr>
                <w:szCs w:val="22"/>
              </w:rPr>
            </w:pPr>
            <w:r w:rsidRPr="00F3316E">
              <w:rPr>
                <w:szCs w:val="22"/>
              </w:rPr>
              <w:t>Matka/opiekun prawny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6E" w:rsidRPr="00F3316E" w:rsidRDefault="00F3316E" w:rsidP="00F3316E">
            <w:pPr>
              <w:spacing w:after="0" w:line="240" w:lineRule="auto"/>
              <w:jc w:val="center"/>
              <w:rPr>
                <w:szCs w:val="22"/>
              </w:rPr>
            </w:pPr>
            <w:r w:rsidRPr="00F3316E">
              <w:rPr>
                <w:szCs w:val="22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6E" w:rsidRPr="00F3316E" w:rsidRDefault="00F3316E" w:rsidP="00F3316E">
            <w:pPr>
              <w:spacing w:after="0" w:line="240" w:lineRule="auto"/>
              <w:rPr>
                <w:szCs w:val="22"/>
              </w:rPr>
            </w:pPr>
            <w:r w:rsidRPr="00F3316E">
              <w:rPr>
                <w:szCs w:val="22"/>
              </w:rPr>
              <w:t>Matki/opiekun prawny</w:t>
            </w:r>
          </w:p>
        </w:tc>
      </w:tr>
      <w:tr w:rsidR="00F3316E" w:rsidRPr="00F3316E" w:rsidTr="00E76B9C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16E" w:rsidRPr="00F3316E" w:rsidRDefault="00F3316E" w:rsidP="00F3316E">
            <w:pPr>
              <w:spacing w:after="0" w:line="240" w:lineRule="auto"/>
              <w:rPr>
                <w:szCs w:val="22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16E" w:rsidRPr="00F3316E" w:rsidRDefault="00F3316E" w:rsidP="00F3316E">
            <w:pPr>
              <w:spacing w:after="0" w:line="240" w:lineRule="auto"/>
              <w:rPr>
                <w:szCs w:val="22"/>
              </w:rPr>
            </w:pPr>
            <w:r w:rsidRPr="00F3316E">
              <w:rPr>
                <w:szCs w:val="22"/>
              </w:rPr>
              <w:t>Ojciec/opiekun prawny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6E" w:rsidRPr="00F3316E" w:rsidRDefault="00F3316E" w:rsidP="00F3316E">
            <w:pPr>
              <w:spacing w:after="0" w:line="240" w:lineRule="auto"/>
              <w:jc w:val="center"/>
              <w:rPr>
                <w:szCs w:val="22"/>
              </w:rPr>
            </w:pPr>
            <w:r w:rsidRPr="00F3316E">
              <w:rPr>
                <w:szCs w:val="22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6E" w:rsidRPr="00F3316E" w:rsidRDefault="00F3316E" w:rsidP="00F3316E">
            <w:pPr>
              <w:spacing w:after="0" w:line="240" w:lineRule="auto"/>
              <w:rPr>
                <w:szCs w:val="22"/>
              </w:rPr>
            </w:pPr>
            <w:r w:rsidRPr="00F3316E">
              <w:rPr>
                <w:szCs w:val="22"/>
              </w:rPr>
              <w:t>Ojca/opiekun prawny</w:t>
            </w:r>
          </w:p>
        </w:tc>
      </w:tr>
      <w:tr w:rsidR="00F3316E" w:rsidRPr="00F3316E" w:rsidTr="00F3316E">
        <w:trPr>
          <w:trHeight w:val="142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16E" w:rsidRPr="00F3316E" w:rsidRDefault="00F3316E" w:rsidP="00F3316E">
            <w:pPr>
              <w:spacing w:after="0" w:line="240" w:lineRule="auto"/>
              <w:jc w:val="center"/>
              <w:rPr>
                <w:szCs w:val="22"/>
              </w:rPr>
            </w:pPr>
            <w:r w:rsidRPr="00F3316E">
              <w:rPr>
                <w:szCs w:val="22"/>
              </w:rPr>
              <w:t>4.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6E" w:rsidRPr="00F3316E" w:rsidRDefault="00F3316E" w:rsidP="00F3316E">
            <w:pPr>
              <w:spacing w:after="0" w:line="240" w:lineRule="auto"/>
              <w:rPr>
                <w:szCs w:val="22"/>
              </w:rPr>
            </w:pPr>
            <w:r w:rsidRPr="00F3316E">
              <w:rPr>
                <w:szCs w:val="22"/>
              </w:rPr>
              <w:t>Kandydat i co najmniej jedno z jego rodzeństwa zgłoszono jednocześnie to tego samego przedszkola/oddziału przedszkolnego lub do szkoły podstawowej i oddziału przedszkolnego przy tej szkole podstawowej.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6E" w:rsidRPr="00F3316E" w:rsidRDefault="00F3316E" w:rsidP="00F3316E">
            <w:pPr>
              <w:spacing w:after="0" w:line="240" w:lineRule="auto"/>
              <w:jc w:val="center"/>
              <w:rPr>
                <w:szCs w:val="22"/>
              </w:rPr>
            </w:pPr>
            <w:r w:rsidRPr="00F3316E">
              <w:rPr>
                <w:szCs w:val="22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6E" w:rsidRPr="00F3316E" w:rsidRDefault="00F3316E" w:rsidP="00F3316E">
            <w:pPr>
              <w:spacing w:after="0" w:line="240" w:lineRule="auto"/>
              <w:rPr>
                <w:szCs w:val="22"/>
              </w:rPr>
            </w:pPr>
            <w:r w:rsidRPr="00F3316E">
              <w:rPr>
                <w:szCs w:val="22"/>
              </w:rPr>
              <w:t xml:space="preserve">Pisemne oświadczenie                 rodziców/opiekunów                   prawnych </w:t>
            </w:r>
          </w:p>
        </w:tc>
      </w:tr>
      <w:tr w:rsidR="00F3316E" w:rsidRPr="00F3316E" w:rsidTr="00E76B9C">
        <w:trPr>
          <w:trHeight w:val="7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16E" w:rsidRPr="00F3316E" w:rsidRDefault="00F3316E" w:rsidP="00F3316E">
            <w:pPr>
              <w:spacing w:after="0" w:line="240" w:lineRule="auto"/>
              <w:jc w:val="center"/>
              <w:rPr>
                <w:szCs w:val="22"/>
              </w:rPr>
            </w:pPr>
            <w:r w:rsidRPr="00F3316E">
              <w:rPr>
                <w:szCs w:val="22"/>
              </w:rPr>
              <w:t>5.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6E" w:rsidRPr="00F3316E" w:rsidRDefault="00F3316E" w:rsidP="00F3316E">
            <w:pPr>
              <w:spacing w:after="0" w:line="240" w:lineRule="auto"/>
              <w:rPr>
                <w:szCs w:val="22"/>
              </w:rPr>
            </w:pPr>
            <w:r w:rsidRPr="00F3316E">
              <w:rPr>
                <w:szCs w:val="22"/>
              </w:rPr>
              <w:t>Kandydat, którego rodzina podlega pod nadzór kuratorski/ma wsparcie asystenta rodziny lub Kandydat, którego rodzina korzysta ze     wsparci</w:t>
            </w:r>
            <w:r>
              <w:rPr>
                <w:szCs w:val="22"/>
              </w:rPr>
              <w:t>a finansowego pomocy społecznej</w:t>
            </w:r>
            <w:r w:rsidRPr="00F3316E">
              <w:rPr>
                <w:szCs w:val="22"/>
              </w:rPr>
              <w:t xml:space="preserve"> (z wyłączeniem jednorazowych świadczeń oraz świadczenia wychowawczego 500+).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6E" w:rsidRPr="00F3316E" w:rsidRDefault="00F3316E" w:rsidP="00F3316E">
            <w:pPr>
              <w:spacing w:after="0" w:line="240" w:lineRule="auto"/>
              <w:jc w:val="center"/>
              <w:rPr>
                <w:szCs w:val="22"/>
              </w:rPr>
            </w:pPr>
            <w:r w:rsidRPr="00F3316E">
              <w:rPr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6E" w:rsidRPr="00F3316E" w:rsidRDefault="00F3316E" w:rsidP="00F3316E">
            <w:pPr>
              <w:spacing w:after="0" w:line="240" w:lineRule="auto"/>
              <w:rPr>
                <w:szCs w:val="22"/>
              </w:rPr>
            </w:pPr>
            <w:r w:rsidRPr="00F3316E">
              <w:rPr>
                <w:szCs w:val="22"/>
              </w:rPr>
              <w:t>Pisemne oświadczenie                 rodziców/opiekunów                   prawnych</w:t>
            </w:r>
          </w:p>
        </w:tc>
      </w:tr>
      <w:tr w:rsidR="00F3316E" w:rsidRPr="00F3316E" w:rsidTr="00F3316E">
        <w:trPr>
          <w:trHeight w:val="117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16E" w:rsidRPr="00F3316E" w:rsidRDefault="00F3316E" w:rsidP="00F3316E">
            <w:pPr>
              <w:spacing w:after="0" w:line="240" w:lineRule="auto"/>
              <w:jc w:val="center"/>
              <w:rPr>
                <w:szCs w:val="22"/>
              </w:rPr>
            </w:pPr>
            <w:r w:rsidRPr="00F3316E">
              <w:rPr>
                <w:szCs w:val="22"/>
              </w:rPr>
              <w:t>6.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6E" w:rsidRPr="00F3316E" w:rsidRDefault="00F3316E" w:rsidP="00F3316E">
            <w:pPr>
              <w:spacing w:after="0" w:line="240" w:lineRule="auto"/>
              <w:rPr>
                <w:szCs w:val="22"/>
              </w:rPr>
            </w:pPr>
            <w:r w:rsidRPr="00F3316E">
              <w:rPr>
                <w:szCs w:val="22"/>
              </w:rPr>
              <w:t>Kandydat, którego rodzeństwo uczęszcza lub rozpocznie naukę w szkole podstawowej</w:t>
            </w:r>
            <w:r w:rsidR="00680219">
              <w:rPr>
                <w:szCs w:val="22"/>
              </w:rPr>
              <w:t>,</w:t>
            </w:r>
            <w:r>
              <w:rPr>
                <w:szCs w:val="22"/>
              </w:rPr>
              <w:t xml:space="preserve">                         </w:t>
            </w:r>
            <w:r w:rsidRPr="00F3316E">
              <w:rPr>
                <w:szCs w:val="22"/>
              </w:rPr>
              <w:t xml:space="preserve">w obwodzie której położone jest przedszkole, do którego Kandydat ubiega się o przyjęcie.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6E" w:rsidRPr="00F3316E" w:rsidRDefault="00F3316E" w:rsidP="00F3316E">
            <w:pPr>
              <w:spacing w:after="0" w:line="240" w:lineRule="auto"/>
              <w:jc w:val="center"/>
              <w:rPr>
                <w:szCs w:val="22"/>
              </w:rPr>
            </w:pPr>
            <w:r w:rsidRPr="00F3316E">
              <w:rPr>
                <w:szCs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6E" w:rsidRPr="00F3316E" w:rsidRDefault="00F3316E" w:rsidP="00F3316E">
            <w:pPr>
              <w:spacing w:after="0" w:line="240" w:lineRule="auto"/>
              <w:rPr>
                <w:szCs w:val="22"/>
              </w:rPr>
            </w:pPr>
            <w:r w:rsidRPr="00F3316E">
              <w:rPr>
                <w:szCs w:val="22"/>
              </w:rPr>
              <w:t xml:space="preserve">Pisemne oświadczenie                  rodziców/opiekunów                prawnych </w:t>
            </w:r>
          </w:p>
        </w:tc>
      </w:tr>
      <w:tr w:rsidR="00F3316E" w:rsidRPr="00F3316E" w:rsidTr="00E76B9C">
        <w:trPr>
          <w:trHeight w:val="61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531" w:rsidRDefault="00F14531" w:rsidP="00F3316E">
            <w:pPr>
              <w:spacing w:after="0" w:line="240" w:lineRule="auto"/>
              <w:rPr>
                <w:szCs w:val="22"/>
              </w:rPr>
            </w:pPr>
          </w:p>
          <w:p w:rsidR="00F3316E" w:rsidRPr="00F3316E" w:rsidRDefault="00F3316E" w:rsidP="00F3316E">
            <w:pPr>
              <w:spacing w:after="0" w:line="240" w:lineRule="auto"/>
              <w:rPr>
                <w:szCs w:val="22"/>
              </w:rPr>
            </w:pPr>
            <w:r w:rsidRPr="00F3316E">
              <w:rPr>
                <w:szCs w:val="22"/>
              </w:rPr>
              <w:t>Maksymalna liczba punktów możliwa do uzyskania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6E" w:rsidRPr="00F3316E" w:rsidRDefault="00F3316E" w:rsidP="00F3316E">
            <w:pPr>
              <w:spacing w:before="120" w:after="120" w:line="240" w:lineRule="auto"/>
              <w:jc w:val="center"/>
              <w:rPr>
                <w:szCs w:val="22"/>
              </w:rPr>
            </w:pPr>
            <w:r w:rsidRPr="00F3316E">
              <w:rPr>
                <w:szCs w:val="22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6E" w:rsidRPr="00F3316E" w:rsidRDefault="00F3316E" w:rsidP="00F3316E">
            <w:pPr>
              <w:spacing w:after="0" w:line="240" w:lineRule="auto"/>
              <w:rPr>
                <w:szCs w:val="22"/>
              </w:rPr>
            </w:pPr>
            <w:r w:rsidRPr="00F3316E">
              <w:rPr>
                <w:szCs w:val="22"/>
              </w:rPr>
              <w:t> </w:t>
            </w:r>
          </w:p>
        </w:tc>
      </w:tr>
    </w:tbl>
    <w:p w:rsidR="0027241E" w:rsidRDefault="0027241E" w:rsidP="00365677">
      <w:pPr>
        <w:pStyle w:val="Akapitzlist"/>
        <w:ind w:left="284"/>
        <w:rPr>
          <w:i/>
          <w:color w:val="000000" w:themeColor="text1"/>
          <w:u w:val="single"/>
        </w:rPr>
      </w:pPr>
    </w:p>
    <w:p w:rsidR="0027241E" w:rsidRPr="0027241E" w:rsidRDefault="0027241E" w:rsidP="0027241E">
      <w:pPr>
        <w:pStyle w:val="Akapitzlist"/>
        <w:ind w:left="0" w:firstLine="426"/>
        <w:jc w:val="both"/>
        <w:rPr>
          <w:color w:val="FF0000"/>
        </w:rPr>
      </w:pPr>
      <w:r>
        <w:rPr>
          <w:color w:val="000000" w:themeColor="text1"/>
        </w:rPr>
        <w:t>W przypadku kiedy po drugim etapie rekrutacji liczba dzieci z równorzędną ilością punktów jest większa niż liczba wolnych miejsc w placówce – kwalifikacja dzieci następuje przy wsparciu systemu do elektronicznej rekrutacji.</w:t>
      </w:r>
    </w:p>
    <w:p w:rsidR="005304C3" w:rsidRPr="00A7350D" w:rsidRDefault="005304C3" w:rsidP="005304C3">
      <w:pPr>
        <w:spacing w:before="100" w:beforeAutospacing="1" w:after="100" w:afterAutospacing="1" w:line="240" w:lineRule="auto"/>
        <w:outlineLvl w:val="0"/>
        <w:rPr>
          <w:b/>
          <w:bCs/>
          <w:kern w:val="36"/>
          <w:sz w:val="20"/>
          <w:szCs w:val="20"/>
        </w:rPr>
      </w:pPr>
      <w:r w:rsidRPr="00A7350D">
        <w:rPr>
          <w:b/>
          <w:bCs/>
          <w:kern w:val="36"/>
          <w:sz w:val="20"/>
          <w:szCs w:val="20"/>
        </w:rPr>
        <w:t>DOKUMENTY POTWIERDZAJĄCE SPEŁNIANIE KRYTERIÓW REKRUTACYJNYCH</w:t>
      </w:r>
    </w:p>
    <w:p w:rsidR="005304C3" w:rsidRDefault="005304C3" w:rsidP="006F51B9">
      <w:pPr>
        <w:spacing w:before="100" w:beforeAutospacing="1" w:after="100" w:afterAutospacing="1" w:line="240" w:lineRule="auto"/>
        <w:ind w:firstLine="426"/>
        <w:jc w:val="both"/>
        <w:rPr>
          <w:color w:val="000000" w:themeColor="text1"/>
          <w:szCs w:val="22"/>
        </w:rPr>
      </w:pPr>
      <w:r w:rsidRPr="00535BE7">
        <w:rPr>
          <w:szCs w:val="22"/>
        </w:rPr>
        <w:t xml:space="preserve">Spełnianie powyższych kryteriów należy potwierdzić </w:t>
      </w:r>
      <w:r w:rsidR="00800745">
        <w:rPr>
          <w:szCs w:val="22"/>
        </w:rPr>
        <w:t xml:space="preserve">pisemnym </w:t>
      </w:r>
      <w:r w:rsidR="00800745" w:rsidRPr="001A5BD6">
        <w:rPr>
          <w:color w:val="000000" w:themeColor="text1"/>
          <w:szCs w:val="22"/>
        </w:rPr>
        <w:t>oświadczenie</w:t>
      </w:r>
      <w:r w:rsidR="00664DF4" w:rsidRPr="001A5BD6">
        <w:rPr>
          <w:color w:val="000000" w:themeColor="text1"/>
          <w:szCs w:val="22"/>
        </w:rPr>
        <w:t>m</w:t>
      </w:r>
      <w:r w:rsidR="00800745" w:rsidRPr="001A5BD6">
        <w:rPr>
          <w:color w:val="000000" w:themeColor="text1"/>
          <w:szCs w:val="22"/>
        </w:rPr>
        <w:t xml:space="preserve"> oraz </w:t>
      </w:r>
      <w:r w:rsidR="00664DF4" w:rsidRPr="001A5BD6">
        <w:rPr>
          <w:color w:val="000000" w:themeColor="text1"/>
          <w:szCs w:val="22"/>
        </w:rPr>
        <w:t>dołączyć</w:t>
      </w:r>
      <w:r w:rsidRPr="001A5BD6">
        <w:rPr>
          <w:color w:val="000000" w:themeColor="text1"/>
          <w:szCs w:val="22"/>
        </w:rPr>
        <w:t xml:space="preserve"> do wniosku niezbędne dokumenty</w:t>
      </w:r>
      <w:r w:rsidR="00AF008F">
        <w:rPr>
          <w:color w:val="000000" w:themeColor="text1"/>
          <w:szCs w:val="22"/>
        </w:rPr>
        <w:t xml:space="preserve"> (do pobrania w placówkach lub ze strony </w:t>
      </w:r>
      <w:hyperlink r:id="rId9" w:history="1">
        <w:r w:rsidR="00AF008F" w:rsidRPr="00A25F1E">
          <w:rPr>
            <w:rStyle w:val="Hipercze"/>
            <w:szCs w:val="22"/>
          </w:rPr>
          <w:t>www.swinoujscie.przedszkola.vnabor.pl</w:t>
        </w:r>
      </w:hyperlink>
      <w:r w:rsidR="00AF008F">
        <w:rPr>
          <w:color w:val="000000" w:themeColor="text1"/>
          <w:szCs w:val="22"/>
        </w:rPr>
        <w:t>).</w:t>
      </w:r>
    </w:p>
    <w:p w:rsidR="00B11240" w:rsidRPr="00F84146" w:rsidRDefault="00B11240" w:rsidP="006A0557">
      <w:pPr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A7350D">
        <w:rPr>
          <w:b/>
          <w:bCs/>
          <w:sz w:val="20"/>
          <w:szCs w:val="20"/>
        </w:rPr>
        <w:t xml:space="preserve">PRZYJĘCIE DZIECKA DO </w:t>
      </w:r>
      <w:r w:rsidR="001A5BD6">
        <w:rPr>
          <w:b/>
          <w:bCs/>
          <w:sz w:val="20"/>
          <w:szCs w:val="20"/>
        </w:rPr>
        <w:t xml:space="preserve">PUBLICZNEGO </w:t>
      </w:r>
      <w:r w:rsidRPr="00A7350D">
        <w:rPr>
          <w:b/>
          <w:bCs/>
          <w:sz w:val="20"/>
          <w:szCs w:val="20"/>
        </w:rPr>
        <w:t>PRZEDSZKOLA</w:t>
      </w:r>
      <w:r w:rsidR="006A0557">
        <w:rPr>
          <w:b/>
          <w:bCs/>
          <w:sz w:val="20"/>
          <w:szCs w:val="20"/>
        </w:rPr>
        <w:t xml:space="preserve"> LUB </w:t>
      </w:r>
      <w:r w:rsidR="0046423F" w:rsidRPr="00A7350D">
        <w:rPr>
          <w:b/>
          <w:bCs/>
          <w:sz w:val="20"/>
          <w:szCs w:val="20"/>
        </w:rPr>
        <w:t xml:space="preserve">ODDZIAŁU PRZEDSZKOLNEGO </w:t>
      </w:r>
      <w:r w:rsidR="006A0557">
        <w:rPr>
          <w:b/>
          <w:bCs/>
          <w:sz w:val="20"/>
          <w:szCs w:val="20"/>
        </w:rPr>
        <w:t xml:space="preserve">W SZKOLE PODSTAWOWEJ </w:t>
      </w:r>
      <w:r w:rsidR="0046423F" w:rsidRPr="00A7350D">
        <w:rPr>
          <w:b/>
          <w:bCs/>
          <w:sz w:val="20"/>
          <w:szCs w:val="20"/>
        </w:rPr>
        <w:t>(POTWIERDZENIE PRZEZ RODZICÓW WOLI PRZYJĘCIA DZIECKA)</w:t>
      </w:r>
    </w:p>
    <w:p w:rsidR="00B11240" w:rsidRPr="00727BC2" w:rsidRDefault="00B11240" w:rsidP="003E4057">
      <w:pPr>
        <w:spacing w:before="100" w:beforeAutospacing="1" w:after="100" w:afterAutospacing="1" w:line="240" w:lineRule="auto"/>
        <w:ind w:firstLine="426"/>
        <w:jc w:val="both"/>
        <w:rPr>
          <w:color w:val="000000" w:themeColor="text1"/>
          <w:szCs w:val="22"/>
        </w:rPr>
      </w:pPr>
      <w:r w:rsidRPr="00F54784">
        <w:rPr>
          <w:szCs w:val="22"/>
        </w:rPr>
        <w:t>Wyniki postępowania rekrutacyjnego komisja rekrutacyjna podaje do publicznej wiadomości</w:t>
      </w:r>
      <w:r w:rsidR="00D13304">
        <w:rPr>
          <w:szCs w:val="22"/>
        </w:rPr>
        <w:t xml:space="preserve">                              </w:t>
      </w:r>
      <w:r w:rsidRPr="00F54784">
        <w:rPr>
          <w:szCs w:val="22"/>
        </w:rPr>
        <w:t xml:space="preserve"> </w:t>
      </w:r>
      <w:r w:rsidR="00CF6770">
        <w:rPr>
          <w:szCs w:val="22"/>
        </w:rPr>
        <w:t xml:space="preserve">w </w:t>
      </w:r>
      <w:r w:rsidR="00CF6770">
        <w:t xml:space="preserve">systemie elektronicznym </w:t>
      </w:r>
      <w:r w:rsidR="0027241E">
        <w:t>(</w:t>
      </w:r>
      <w:hyperlink r:id="rId10" w:history="1">
        <w:r w:rsidR="0027241E" w:rsidRPr="00B76ED3">
          <w:rPr>
            <w:rStyle w:val="Hipercze"/>
          </w:rPr>
          <w:t>www.swinoujscie.przedszkola.vnabor.pl</w:t>
        </w:r>
      </w:hyperlink>
      <w:r w:rsidR="0027241E">
        <w:t xml:space="preserve">) </w:t>
      </w:r>
      <w:r w:rsidR="00D13304">
        <w:t xml:space="preserve">oraz </w:t>
      </w:r>
      <w:r w:rsidR="00D13304" w:rsidRPr="00727BC2">
        <w:rPr>
          <w:color w:val="000000" w:themeColor="text1"/>
        </w:rPr>
        <w:t xml:space="preserve">na tablicy ogłoszeń </w:t>
      </w:r>
      <w:r w:rsidR="0027241E">
        <w:rPr>
          <w:color w:val="000000" w:themeColor="text1"/>
        </w:rPr>
        <w:t xml:space="preserve">                        </w:t>
      </w:r>
      <w:r w:rsidR="00D13304" w:rsidRPr="00727BC2">
        <w:rPr>
          <w:color w:val="000000" w:themeColor="text1"/>
        </w:rPr>
        <w:t xml:space="preserve">w placówce </w:t>
      </w:r>
      <w:r w:rsidRPr="00F54784">
        <w:rPr>
          <w:szCs w:val="22"/>
        </w:rPr>
        <w:t>w formie listy dzieci zakwalifikowanych i niezakwalifikowanych do przyjęcia.</w:t>
      </w:r>
      <w:r w:rsidR="00CF6770">
        <w:rPr>
          <w:szCs w:val="22"/>
        </w:rPr>
        <w:t xml:space="preserve"> </w:t>
      </w:r>
      <w:r w:rsidR="00CF6770" w:rsidRPr="00CF6770">
        <w:rPr>
          <w:szCs w:val="22"/>
        </w:rPr>
        <w:t>Listy są publikowane nie dłużej niż do upłynięcia terminów odwoławczych w postępowaniu rekrutacyjnym lub uzupełniającym prowadzonym w danym roku kalendarzowym</w:t>
      </w:r>
      <w:r w:rsidR="00CF6770">
        <w:rPr>
          <w:szCs w:val="22"/>
        </w:rPr>
        <w:t xml:space="preserve">. </w:t>
      </w:r>
      <w:r w:rsidR="00CF6770" w:rsidRPr="00727BC2">
        <w:rPr>
          <w:color w:val="000000" w:themeColor="text1"/>
        </w:rPr>
        <w:t>Rodzice, którzy wskaza</w:t>
      </w:r>
      <w:r w:rsidR="00727BC2" w:rsidRPr="00727BC2">
        <w:rPr>
          <w:color w:val="000000" w:themeColor="text1"/>
        </w:rPr>
        <w:t xml:space="preserve">li więcej niż jedną placówkę wychowania przedszkolnego </w:t>
      </w:r>
      <w:r w:rsidR="00CF6770" w:rsidRPr="00727BC2">
        <w:rPr>
          <w:color w:val="000000" w:themeColor="text1"/>
        </w:rPr>
        <w:t>– uzyskują in</w:t>
      </w:r>
      <w:r w:rsidR="00B41279" w:rsidRPr="00727BC2">
        <w:rPr>
          <w:color w:val="000000" w:themeColor="text1"/>
        </w:rPr>
        <w:t xml:space="preserve">formację o wynikach rekrutacji </w:t>
      </w:r>
      <w:r w:rsidR="00CF6770" w:rsidRPr="00727BC2">
        <w:rPr>
          <w:color w:val="000000" w:themeColor="text1"/>
        </w:rPr>
        <w:t xml:space="preserve">w placówce wskazanej przez nich jako pierwszą </w:t>
      </w:r>
      <w:r w:rsidR="00B41279" w:rsidRPr="00727BC2">
        <w:rPr>
          <w:color w:val="000000" w:themeColor="text1"/>
        </w:rPr>
        <w:t>lub</w:t>
      </w:r>
      <w:r w:rsidR="00CF6770" w:rsidRPr="00727BC2">
        <w:rPr>
          <w:color w:val="000000" w:themeColor="text1"/>
        </w:rPr>
        <w:t xml:space="preserve"> logując się do systemu elektronicznej rekrutacji.</w:t>
      </w:r>
    </w:p>
    <w:p w:rsidR="00B11240" w:rsidRPr="00CF6770" w:rsidRDefault="00B11240" w:rsidP="00CF6770">
      <w:pPr>
        <w:pStyle w:val="Akapitzlist"/>
        <w:numPr>
          <w:ilvl w:val="0"/>
          <w:numId w:val="21"/>
        </w:numPr>
        <w:spacing w:after="0" w:line="240" w:lineRule="auto"/>
        <w:ind w:left="709" w:hanging="283"/>
        <w:jc w:val="both"/>
      </w:pPr>
      <w:r w:rsidRPr="00F54784">
        <w:rPr>
          <w:szCs w:val="22"/>
        </w:rPr>
        <w:t>Rodzice/</w:t>
      </w:r>
      <w:r w:rsidR="00EA1113">
        <w:rPr>
          <w:szCs w:val="22"/>
        </w:rPr>
        <w:t xml:space="preserve">opiekunowie </w:t>
      </w:r>
      <w:r w:rsidRPr="00F54784">
        <w:rPr>
          <w:szCs w:val="22"/>
        </w:rPr>
        <w:t>prawni</w:t>
      </w:r>
      <w:r w:rsidR="00EA1113">
        <w:rPr>
          <w:szCs w:val="22"/>
        </w:rPr>
        <w:t xml:space="preserve"> </w:t>
      </w:r>
      <w:r w:rsidRPr="00F54784">
        <w:rPr>
          <w:szCs w:val="22"/>
        </w:rPr>
        <w:t>dzieci zakwalifikowanych do przyjęcia składają</w:t>
      </w:r>
      <w:r w:rsidR="001F3B66">
        <w:rPr>
          <w:szCs w:val="22"/>
        </w:rPr>
        <w:t>,</w:t>
      </w:r>
      <w:r w:rsidRPr="00F54784">
        <w:rPr>
          <w:szCs w:val="22"/>
        </w:rPr>
        <w:t xml:space="preserve"> </w:t>
      </w:r>
      <w:r w:rsidR="001F3B66">
        <w:rPr>
          <w:szCs w:val="22"/>
        </w:rPr>
        <w:t xml:space="preserve">w terminie określonym w harmonogramie rekrutacji, </w:t>
      </w:r>
      <w:r w:rsidRPr="00F54784">
        <w:rPr>
          <w:szCs w:val="22"/>
        </w:rPr>
        <w:t>pi</w:t>
      </w:r>
      <w:r w:rsidR="001F3B66">
        <w:rPr>
          <w:szCs w:val="22"/>
        </w:rPr>
        <w:t xml:space="preserve">semne potwierdzenie woli zapisu                                               </w:t>
      </w:r>
      <w:r w:rsidR="008976C4">
        <w:rPr>
          <w:szCs w:val="22"/>
        </w:rPr>
        <w:t xml:space="preserve">w przedszkolu lub w </w:t>
      </w:r>
      <w:r w:rsidR="00EA1113">
        <w:rPr>
          <w:szCs w:val="22"/>
        </w:rPr>
        <w:t>szkole podstawowej, w której funkcjonuje oddział przedszkolny</w:t>
      </w:r>
      <w:r w:rsidRPr="00F54784">
        <w:rPr>
          <w:szCs w:val="22"/>
        </w:rPr>
        <w:t xml:space="preserve">, do której </w:t>
      </w:r>
      <w:r w:rsidR="00E57C4E">
        <w:rPr>
          <w:szCs w:val="22"/>
        </w:rPr>
        <w:t xml:space="preserve">dziecko zostało zakwalifikowane. </w:t>
      </w:r>
      <w:r w:rsidR="00CF6770" w:rsidRPr="001A5BD6">
        <w:rPr>
          <w:color w:val="000000" w:themeColor="text1"/>
        </w:rPr>
        <w:t xml:space="preserve">Niepotwierdzenie </w:t>
      </w:r>
      <w:r w:rsidR="00CF6770">
        <w:t xml:space="preserve">woli w podanym terminie jest równoznaczne z rezygnacją z miejsca w placówce. </w:t>
      </w:r>
    </w:p>
    <w:p w:rsidR="00B11240" w:rsidRPr="00F54784" w:rsidRDefault="00B11240" w:rsidP="00CF6770">
      <w:pPr>
        <w:numPr>
          <w:ilvl w:val="0"/>
          <w:numId w:val="8"/>
        </w:numPr>
        <w:spacing w:after="0" w:line="240" w:lineRule="auto"/>
        <w:jc w:val="both"/>
        <w:rPr>
          <w:szCs w:val="22"/>
        </w:rPr>
      </w:pPr>
      <w:r w:rsidRPr="00F54784">
        <w:rPr>
          <w:szCs w:val="22"/>
        </w:rPr>
        <w:t>Komisja rekrutacyjna p</w:t>
      </w:r>
      <w:r w:rsidR="008976C4">
        <w:rPr>
          <w:szCs w:val="22"/>
        </w:rPr>
        <w:t xml:space="preserve">rzyjmuje dziecko do przedszkola lub </w:t>
      </w:r>
      <w:r w:rsidR="00EA1113">
        <w:rPr>
          <w:szCs w:val="22"/>
        </w:rPr>
        <w:t>oddziału przedszkolnego</w:t>
      </w:r>
      <w:r w:rsidR="008976C4">
        <w:rPr>
          <w:szCs w:val="22"/>
        </w:rPr>
        <w:t xml:space="preserve"> w szkole podstawowej</w:t>
      </w:r>
      <w:r w:rsidRPr="00F54784">
        <w:rPr>
          <w:szCs w:val="22"/>
        </w:rPr>
        <w:t>, jeżeli zostało zakwalifikowane do przyjęcia i rodzice</w:t>
      </w:r>
      <w:r w:rsidR="00EA1113">
        <w:rPr>
          <w:szCs w:val="22"/>
        </w:rPr>
        <w:t>/opiekunowie prawni</w:t>
      </w:r>
      <w:r w:rsidRPr="00F54784">
        <w:rPr>
          <w:szCs w:val="22"/>
        </w:rPr>
        <w:t xml:space="preserve"> potwierdzili wolę zapisu</w:t>
      </w:r>
      <w:r w:rsidR="008976C4">
        <w:rPr>
          <w:szCs w:val="22"/>
        </w:rPr>
        <w:t xml:space="preserve"> </w:t>
      </w:r>
      <w:r w:rsidRPr="00F54784">
        <w:rPr>
          <w:szCs w:val="22"/>
        </w:rPr>
        <w:t>i podaje do publicznej wiadomości listę kandydatów przyjętych</w:t>
      </w:r>
      <w:r w:rsidR="008976C4">
        <w:rPr>
          <w:szCs w:val="22"/>
        </w:rPr>
        <w:t xml:space="preserve"> </w:t>
      </w:r>
      <w:r w:rsidR="009D3AC2">
        <w:rPr>
          <w:szCs w:val="22"/>
        </w:rPr>
        <w:t xml:space="preserve">                          </w:t>
      </w:r>
      <w:r w:rsidR="008976C4">
        <w:rPr>
          <w:szCs w:val="22"/>
        </w:rPr>
        <w:t xml:space="preserve">i nieprzyjętych do przedszkola lub </w:t>
      </w:r>
      <w:r w:rsidR="00EA1113">
        <w:rPr>
          <w:szCs w:val="22"/>
        </w:rPr>
        <w:t>oddziału przedszkolnego</w:t>
      </w:r>
      <w:r w:rsidR="008976C4">
        <w:rPr>
          <w:szCs w:val="22"/>
        </w:rPr>
        <w:t xml:space="preserve"> w szkole podstawowej.</w:t>
      </w:r>
    </w:p>
    <w:p w:rsidR="005D5CDE" w:rsidRPr="00CD408F" w:rsidRDefault="001F3B66" w:rsidP="001F3B66">
      <w:pPr>
        <w:pStyle w:val="Akapitzlist"/>
        <w:numPr>
          <w:ilvl w:val="0"/>
          <w:numId w:val="21"/>
        </w:numPr>
        <w:spacing w:after="0" w:line="240" w:lineRule="auto"/>
        <w:ind w:left="709" w:hanging="283"/>
        <w:jc w:val="both"/>
        <w:rPr>
          <w:color w:val="FF0000"/>
          <w:szCs w:val="22"/>
        </w:rPr>
      </w:pPr>
      <w:r>
        <w:t>W</w:t>
      </w:r>
      <w:r w:rsidR="005D5CDE">
        <w:t xml:space="preserve"> poszczególn</w:t>
      </w:r>
      <w:r>
        <w:t xml:space="preserve">ych placówkach uczestniczących </w:t>
      </w:r>
      <w:r w:rsidR="005D5CDE">
        <w:t xml:space="preserve">w rekrutacji </w:t>
      </w:r>
      <w:r w:rsidR="002A5709" w:rsidRPr="008976C4">
        <w:rPr>
          <w:color w:val="000000" w:themeColor="text1"/>
        </w:rPr>
        <w:t>oraz w systemie elektronicznym</w:t>
      </w:r>
      <w:r w:rsidR="008976C4">
        <w:rPr>
          <w:color w:val="FF0000"/>
        </w:rPr>
        <w:t xml:space="preserve"> </w:t>
      </w:r>
      <w:r w:rsidR="005D5CDE">
        <w:t xml:space="preserve">zostaną </w:t>
      </w:r>
      <w:r w:rsidR="002A5709">
        <w:t xml:space="preserve">opublikowane </w:t>
      </w:r>
      <w:r w:rsidR="005D5CDE">
        <w:t xml:space="preserve">listy kandydatów przyjętych i nieprzyjętych  do przedszkoli publicznych i oddziałów przedszkolnych w szkołach podstawowych. </w:t>
      </w:r>
    </w:p>
    <w:p w:rsidR="00CD408F" w:rsidRPr="00681FA2" w:rsidRDefault="00CD408F" w:rsidP="001F3B66">
      <w:pPr>
        <w:pStyle w:val="Akapitzlist"/>
        <w:numPr>
          <w:ilvl w:val="0"/>
          <w:numId w:val="21"/>
        </w:numPr>
        <w:spacing w:after="0" w:line="240" w:lineRule="auto"/>
        <w:ind w:left="709" w:hanging="283"/>
        <w:jc w:val="both"/>
        <w:rPr>
          <w:color w:val="000000" w:themeColor="text1"/>
          <w:szCs w:val="22"/>
        </w:rPr>
      </w:pPr>
      <w:r>
        <w:t>Wraz z formularzem potwierdzenia woli zapisu dziecka do placówki można złożyć upoważnienie do odbioru dziecka</w:t>
      </w:r>
      <w:r w:rsidR="00E57C4E">
        <w:t>.</w:t>
      </w:r>
    </w:p>
    <w:p w:rsidR="005D5CDE" w:rsidRPr="00A7350D" w:rsidRDefault="00B85441" w:rsidP="002A5709">
      <w:pPr>
        <w:spacing w:before="100" w:beforeAutospacing="1" w:after="100" w:afterAutospacing="1" w:line="240" w:lineRule="auto"/>
        <w:rPr>
          <w:b/>
          <w:smallCaps/>
          <w:sz w:val="20"/>
          <w:szCs w:val="20"/>
        </w:rPr>
      </w:pPr>
      <w:r w:rsidRPr="00A7350D">
        <w:rPr>
          <w:b/>
          <w:smallCaps/>
          <w:sz w:val="20"/>
          <w:szCs w:val="20"/>
        </w:rPr>
        <w:t>REKRUTACJA UZUPEŁNIAJĄCA</w:t>
      </w:r>
      <w:r w:rsidR="005D5CDE" w:rsidRPr="00A7350D">
        <w:rPr>
          <w:b/>
          <w:smallCaps/>
          <w:sz w:val="20"/>
          <w:szCs w:val="20"/>
        </w:rPr>
        <w:t xml:space="preserve">  </w:t>
      </w:r>
    </w:p>
    <w:p w:rsidR="005D5CDE" w:rsidRDefault="005D5CDE" w:rsidP="00F51186">
      <w:r>
        <w:t xml:space="preserve">W terminie </w:t>
      </w:r>
      <w:r w:rsidR="0046423F">
        <w:t>określonym w harmonogramie rekrutacji,</w:t>
      </w:r>
      <w:r>
        <w:t xml:space="preserve"> odbędzie się postępowanie uzupełniające</w:t>
      </w:r>
      <w:r w:rsidR="0046423F">
        <w:t>.</w:t>
      </w:r>
      <w:r>
        <w:t xml:space="preserve">  </w:t>
      </w:r>
    </w:p>
    <w:p w:rsidR="00C60785" w:rsidRPr="00A7350D" w:rsidRDefault="00C60785" w:rsidP="00C60785">
      <w:pPr>
        <w:spacing w:before="100" w:beforeAutospacing="1" w:after="100" w:afterAutospacing="1" w:line="240" w:lineRule="auto"/>
        <w:outlineLvl w:val="0"/>
        <w:rPr>
          <w:b/>
          <w:bCs/>
          <w:kern w:val="36"/>
          <w:sz w:val="20"/>
          <w:szCs w:val="20"/>
        </w:rPr>
      </w:pPr>
      <w:r w:rsidRPr="00A7350D">
        <w:rPr>
          <w:b/>
          <w:bCs/>
          <w:kern w:val="36"/>
          <w:sz w:val="20"/>
          <w:szCs w:val="20"/>
        </w:rPr>
        <w:t>PROCEDURA ODWOŁAWCZA</w:t>
      </w:r>
    </w:p>
    <w:p w:rsidR="00C60785" w:rsidRPr="00F51186" w:rsidRDefault="00C60785" w:rsidP="00F51186">
      <w:pPr>
        <w:pStyle w:val="Akapitzlist"/>
        <w:numPr>
          <w:ilvl w:val="0"/>
          <w:numId w:val="1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szCs w:val="22"/>
        </w:rPr>
      </w:pPr>
      <w:r w:rsidRPr="00F51186">
        <w:rPr>
          <w:szCs w:val="22"/>
        </w:rPr>
        <w:t>W terminie 7 dni od podania do publicznej wiadomości listy dzieci przyjętych i nieprzyjętych, rodzic/opiekun prawny może wystąpić do komisji rekrutacyjnej z wnioskiem o sporządzenie uzasadnienia odmowy przyjęcia dziecka do przedszkola</w:t>
      </w:r>
      <w:r w:rsidR="00E76A9B" w:rsidRPr="00F51186">
        <w:rPr>
          <w:szCs w:val="22"/>
        </w:rPr>
        <w:t>/oddziału przedszkolnego</w:t>
      </w:r>
      <w:r w:rsidRPr="00F51186">
        <w:rPr>
          <w:szCs w:val="22"/>
        </w:rPr>
        <w:t>.</w:t>
      </w:r>
    </w:p>
    <w:p w:rsidR="00C60785" w:rsidRPr="00F51186" w:rsidRDefault="00C60785" w:rsidP="00F51186">
      <w:pPr>
        <w:numPr>
          <w:ilvl w:val="0"/>
          <w:numId w:val="1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szCs w:val="22"/>
        </w:rPr>
      </w:pPr>
      <w:r w:rsidRPr="00F51186">
        <w:rPr>
          <w:szCs w:val="22"/>
        </w:rPr>
        <w:t>Komisja sporządza w terminie 5 dni od dnia wystąpienia z wnioskiem przez rodzica</w:t>
      </w:r>
      <w:r w:rsidR="00E76A9B" w:rsidRPr="00F51186">
        <w:rPr>
          <w:szCs w:val="22"/>
        </w:rPr>
        <w:t>/opiekuna prawnego</w:t>
      </w:r>
      <w:r w:rsidRPr="00F51186">
        <w:rPr>
          <w:szCs w:val="22"/>
        </w:rPr>
        <w:t xml:space="preserve"> uzasadnienie, które zawiera przyczyny odmowy przyjęcia, liczbę punktów uzyskanych przez dane dziecko oraz najniższą liczbę punktów uprawniającą do przyjęcia dziecka do przedszkola</w:t>
      </w:r>
      <w:r w:rsidR="00E76A9B" w:rsidRPr="00F51186">
        <w:rPr>
          <w:szCs w:val="22"/>
        </w:rPr>
        <w:t>/oddziału przedszkolnego</w:t>
      </w:r>
      <w:r w:rsidRPr="00F51186">
        <w:rPr>
          <w:szCs w:val="22"/>
        </w:rPr>
        <w:t>.</w:t>
      </w:r>
    </w:p>
    <w:p w:rsidR="00C60785" w:rsidRPr="00F51186" w:rsidRDefault="00C60785" w:rsidP="00F51186">
      <w:pPr>
        <w:numPr>
          <w:ilvl w:val="0"/>
          <w:numId w:val="1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szCs w:val="22"/>
        </w:rPr>
      </w:pPr>
      <w:r w:rsidRPr="00F51186">
        <w:rPr>
          <w:szCs w:val="22"/>
        </w:rPr>
        <w:t xml:space="preserve">Rodzic/opiekun prawny może również wnieść do dyrektora przedszkola odwołanie </w:t>
      </w:r>
      <w:r w:rsidR="00F51186">
        <w:rPr>
          <w:szCs w:val="22"/>
        </w:rPr>
        <w:t xml:space="preserve">                                           </w:t>
      </w:r>
      <w:r w:rsidRPr="00F51186">
        <w:rPr>
          <w:szCs w:val="22"/>
        </w:rPr>
        <w:t>od rozstrzygnięcia komisji rekrutacyjnej, w terminie 7 dni od dnia otrzymania uzasadnienia.</w:t>
      </w:r>
    </w:p>
    <w:p w:rsidR="00C60785" w:rsidRPr="00F51186" w:rsidRDefault="00C60785" w:rsidP="00F51186">
      <w:pPr>
        <w:numPr>
          <w:ilvl w:val="0"/>
          <w:numId w:val="1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szCs w:val="22"/>
        </w:rPr>
      </w:pPr>
      <w:r w:rsidRPr="00F51186">
        <w:rPr>
          <w:szCs w:val="22"/>
        </w:rPr>
        <w:t>Dyrektor przedszkola</w:t>
      </w:r>
      <w:r w:rsidR="00E76A9B" w:rsidRPr="00F51186">
        <w:rPr>
          <w:szCs w:val="22"/>
        </w:rPr>
        <w:t>/szkoły podstawowej, w której funkcjonuje oddział przedszkolny,</w:t>
      </w:r>
      <w:r w:rsidRPr="00F51186">
        <w:rPr>
          <w:szCs w:val="22"/>
        </w:rPr>
        <w:t xml:space="preserve"> rozpatruje odwołanie od rozstrzygnięcia komisji rekrutacyjnej w terminie 7 dni od dnia otrzymania odwołania.</w:t>
      </w:r>
    </w:p>
    <w:p w:rsidR="00C60785" w:rsidRPr="00F51186" w:rsidRDefault="00C60785" w:rsidP="00F51186">
      <w:pPr>
        <w:numPr>
          <w:ilvl w:val="0"/>
          <w:numId w:val="1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szCs w:val="22"/>
        </w:rPr>
      </w:pPr>
      <w:r w:rsidRPr="00F51186">
        <w:rPr>
          <w:szCs w:val="22"/>
        </w:rPr>
        <w:t>Na rozstrzygnięcie przysługuje skarga do sądu administracyjnego.</w:t>
      </w:r>
    </w:p>
    <w:p w:rsidR="00C60785" w:rsidRPr="00A7350D" w:rsidRDefault="00C60785" w:rsidP="00C60785">
      <w:pPr>
        <w:spacing w:before="100" w:beforeAutospacing="1" w:after="100" w:afterAutospacing="1" w:line="240" w:lineRule="auto"/>
        <w:outlineLvl w:val="0"/>
        <w:rPr>
          <w:b/>
          <w:bCs/>
          <w:kern w:val="36"/>
          <w:sz w:val="20"/>
          <w:szCs w:val="20"/>
        </w:rPr>
      </w:pPr>
      <w:r w:rsidRPr="00A7350D">
        <w:rPr>
          <w:b/>
          <w:bCs/>
          <w:kern w:val="36"/>
          <w:sz w:val="20"/>
          <w:szCs w:val="20"/>
        </w:rPr>
        <w:t>PRZEPISY KOŃCOWE</w:t>
      </w:r>
    </w:p>
    <w:p w:rsidR="00C60785" w:rsidRPr="00F51186" w:rsidRDefault="00C60785" w:rsidP="002E191A">
      <w:pPr>
        <w:spacing w:after="0" w:line="240" w:lineRule="auto"/>
        <w:ind w:left="284" w:hanging="284"/>
        <w:jc w:val="both"/>
        <w:rPr>
          <w:szCs w:val="22"/>
        </w:rPr>
      </w:pPr>
      <w:r w:rsidRPr="00F51186">
        <w:rPr>
          <w:bCs/>
          <w:szCs w:val="22"/>
        </w:rPr>
        <w:t>1.</w:t>
      </w:r>
      <w:r w:rsidR="00A04297" w:rsidRPr="00F51186">
        <w:rPr>
          <w:bCs/>
          <w:szCs w:val="22"/>
        </w:rPr>
        <w:t xml:space="preserve"> </w:t>
      </w:r>
      <w:r w:rsidR="002E191A">
        <w:rPr>
          <w:bCs/>
          <w:szCs w:val="22"/>
        </w:rPr>
        <w:t xml:space="preserve"> </w:t>
      </w:r>
      <w:r w:rsidRPr="00F51186">
        <w:rPr>
          <w:szCs w:val="22"/>
        </w:rPr>
        <w:t>Dane osobowe kandydata zgromadzone w celach postępowania rekrutacyjnego oraz dokumentacja tego postępowania są przechowywane nie dłużej niż do końca okresu, w którym uczeń odpowiednio korzysta z wychowania przedszkolnego.</w:t>
      </w:r>
    </w:p>
    <w:p w:rsidR="00C60785" w:rsidRPr="00F51186" w:rsidRDefault="00C60785" w:rsidP="002E191A">
      <w:pPr>
        <w:spacing w:after="0" w:line="240" w:lineRule="auto"/>
        <w:ind w:left="284" w:hanging="284"/>
        <w:jc w:val="both"/>
        <w:rPr>
          <w:szCs w:val="22"/>
        </w:rPr>
      </w:pPr>
      <w:r w:rsidRPr="00F51186">
        <w:rPr>
          <w:bCs/>
          <w:szCs w:val="22"/>
        </w:rPr>
        <w:t>2.</w:t>
      </w:r>
      <w:r w:rsidR="00A04297" w:rsidRPr="00F51186">
        <w:rPr>
          <w:bCs/>
          <w:szCs w:val="22"/>
        </w:rPr>
        <w:t xml:space="preserve"> </w:t>
      </w:r>
      <w:r w:rsidRPr="00F51186">
        <w:rPr>
          <w:szCs w:val="22"/>
        </w:rPr>
        <w:t>Dane osobowe kandydata nieprzyjętego zgromadzone w celach postępowania rekrutacyjnego są przechowane przez okres roku, chyba że na rozstrzygnięcie dyrektora została wniesiona skarga do sądu administracyjnego i postępowanie nie zostało zakończone prawomocnym wyrokiem.</w:t>
      </w:r>
    </w:p>
    <w:p w:rsidR="006A610F" w:rsidRDefault="006A610F" w:rsidP="002E191A">
      <w:pPr>
        <w:spacing w:after="0" w:line="240" w:lineRule="auto"/>
        <w:ind w:left="284" w:hanging="284"/>
        <w:jc w:val="both"/>
        <w:rPr>
          <w:szCs w:val="22"/>
        </w:rPr>
      </w:pPr>
    </w:p>
    <w:p w:rsidR="00FF7035" w:rsidRPr="00445E37" w:rsidRDefault="00FF7035" w:rsidP="00191E0F">
      <w:pPr>
        <w:spacing w:after="0" w:line="240" w:lineRule="auto"/>
        <w:rPr>
          <w:color w:val="000000" w:themeColor="text1"/>
          <w:szCs w:val="22"/>
        </w:rPr>
      </w:pPr>
    </w:p>
    <w:sectPr w:rsidR="00FF7035" w:rsidRPr="00445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80E"/>
    <w:multiLevelType w:val="hybridMultilevel"/>
    <w:tmpl w:val="71F09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25ABB"/>
    <w:multiLevelType w:val="hybridMultilevel"/>
    <w:tmpl w:val="EF205ECE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3AD2A3E"/>
    <w:multiLevelType w:val="hybridMultilevel"/>
    <w:tmpl w:val="EE90B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53D31"/>
    <w:multiLevelType w:val="hybridMultilevel"/>
    <w:tmpl w:val="E2CEACD4"/>
    <w:lvl w:ilvl="0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168767A3"/>
    <w:multiLevelType w:val="multilevel"/>
    <w:tmpl w:val="292E3FCA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5323B1"/>
    <w:multiLevelType w:val="hybridMultilevel"/>
    <w:tmpl w:val="135C077C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5CD244A8">
      <w:start w:val="1"/>
      <w:numFmt w:val="decimal"/>
      <w:lvlText w:val="%2)"/>
      <w:lvlJc w:val="left"/>
      <w:pPr>
        <w:ind w:left="149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3BC9444C"/>
    <w:multiLevelType w:val="multilevel"/>
    <w:tmpl w:val="CD84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201DA9"/>
    <w:multiLevelType w:val="multilevel"/>
    <w:tmpl w:val="061C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34796C"/>
    <w:multiLevelType w:val="multilevel"/>
    <w:tmpl w:val="056C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5A264A"/>
    <w:multiLevelType w:val="multilevel"/>
    <w:tmpl w:val="3E801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406A13"/>
    <w:multiLevelType w:val="multilevel"/>
    <w:tmpl w:val="3C06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A46DF6"/>
    <w:multiLevelType w:val="multilevel"/>
    <w:tmpl w:val="B6243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DC062F"/>
    <w:multiLevelType w:val="hybridMultilevel"/>
    <w:tmpl w:val="B4C80160"/>
    <w:lvl w:ilvl="0" w:tplc="AE6A97DE">
      <w:start w:val="1"/>
      <w:numFmt w:val="upperRoman"/>
      <w:lvlText w:val="%1."/>
      <w:lvlJc w:val="left"/>
      <w:pPr>
        <w:ind w:left="72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6100046A"/>
    <w:multiLevelType w:val="multilevel"/>
    <w:tmpl w:val="0C102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A464EB"/>
    <w:multiLevelType w:val="hybridMultilevel"/>
    <w:tmpl w:val="C8F4B100"/>
    <w:lvl w:ilvl="0" w:tplc="E09074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FE4D61"/>
    <w:multiLevelType w:val="multilevel"/>
    <w:tmpl w:val="85CA0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433CEB"/>
    <w:multiLevelType w:val="multilevel"/>
    <w:tmpl w:val="7DE0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653249"/>
    <w:multiLevelType w:val="multilevel"/>
    <w:tmpl w:val="A326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2B7B38"/>
    <w:multiLevelType w:val="hybridMultilevel"/>
    <w:tmpl w:val="6C7EAB70"/>
    <w:lvl w:ilvl="0" w:tplc="BDE44A8C">
      <w:numFmt w:val="bullet"/>
      <w:lvlText w:val="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78774619"/>
    <w:multiLevelType w:val="multilevel"/>
    <w:tmpl w:val="047A3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B547E8"/>
    <w:multiLevelType w:val="hybridMultilevel"/>
    <w:tmpl w:val="C2A0267A"/>
    <w:lvl w:ilvl="0" w:tplc="041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3110E"/>
    <w:multiLevelType w:val="multilevel"/>
    <w:tmpl w:val="FF20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1"/>
  </w:num>
  <w:num w:numId="3">
    <w:abstractNumId w:val="17"/>
  </w:num>
  <w:num w:numId="4">
    <w:abstractNumId w:val="16"/>
  </w:num>
  <w:num w:numId="5">
    <w:abstractNumId w:val="7"/>
  </w:num>
  <w:num w:numId="6">
    <w:abstractNumId w:val="11"/>
  </w:num>
  <w:num w:numId="7">
    <w:abstractNumId w:val="10"/>
  </w:num>
  <w:num w:numId="8">
    <w:abstractNumId w:val="8"/>
  </w:num>
  <w:num w:numId="9">
    <w:abstractNumId w:val="6"/>
  </w:num>
  <w:num w:numId="10">
    <w:abstractNumId w:val="19"/>
  </w:num>
  <w:num w:numId="11">
    <w:abstractNumId w:val="15"/>
  </w:num>
  <w:num w:numId="12">
    <w:abstractNumId w:val="9"/>
  </w:num>
  <w:num w:numId="13">
    <w:abstractNumId w:val="13"/>
  </w:num>
  <w:num w:numId="14">
    <w:abstractNumId w:val="5"/>
  </w:num>
  <w:num w:numId="15">
    <w:abstractNumId w:val="18"/>
  </w:num>
  <w:num w:numId="16">
    <w:abstractNumId w:val="20"/>
  </w:num>
  <w:num w:numId="17">
    <w:abstractNumId w:val="3"/>
  </w:num>
  <w:num w:numId="18">
    <w:abstractNumId w:val="1"/>
  </w:num>
  <w:num w:numId="19">
    <w:abstractNumId w:val="0"/>
  </w:num>
  <w:num w:numId="20">
    <w:abstractNumId w:val="12"/>
  </w:num>
  <w:num w:numId="21">
    <w:abstractNumId w:val="1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D9"/>
    <w:rsid w:val="00000557"/>
    <w:rsid w:val="0001100D"/>
    <w:rsid w:val="000518AD"/>
    <w:rsid w:val="00055B99"/>
    <w:rsid w:val="0006640B"/>
    <w:rsid w:val="00071CA1"/>
    <w:rsid w:val="000C67CE"/>
    <w:rsid w:val="000E16EC"/>
    <w:rsid w:val="000E27DD"/>
    <w:rsid w:val="00114A08"/>
    <w:rsid w:val="00130643"/>
    <w:rsid w:val="00164D40"/>
    <w:rsid w:val="00165512"/>
    <w:rsid w:val="001777AC"/>
    <w:rsid w:val="00191E0F"/>
    <w:rsid w:val="00195769"/>
    <w:rsid w:val="001A3CFC"/>
    <w:rsid w:val="001A5BD6"/>
    <w:rsid w:val="001B609D"/>
    <w:rsid w:val="001F3B66"/>
    <w:rsid w:val="002003CB"/>
    <w:rsid w:val="002105C4"/>
    <w:rsid w:val="00212650"/>
    <w:rsid w:val="00215E36"/>
    <w:rsid w:val="0024696B"/>
    <w:rsid w:val="00246BB8"/>
    <w:rsid w:val="00266D4E"/>
    <w:rsid w:val="0027241E"/>
    <w:rsid w:val="00293342"/>
    <w:rsid w:val="002A16EA"/>
    <w:rsid w:val="002A5709"/>
    <w:rsid w:val="002B6D8C"/>
    <w:rsid w:val="002D220C"/>
    <w:rsid w:val="002E191A"/>
    <w:rsid w:val="002E6D0F"/>
    <w:rsid w:val="00314CD1"/>
    <w:rsid w:val="00336708"/>
    <w:rsid w:val="00357C84"/>
    <w:rsid w:val="00365677"/>
    <w:rsid w:val="003A5064"/>
    <w:rsid w:val="003B2718"/>
    <w:rsid w:val="003C5BCC"/>
    <w:rsid w:val="003C66B2"/>
    <w:rsid w:val="003E4057"/>
    <w:rsid w:val="003F56B0"/>
    <w:rsid w:val="00406C4F"/>
    <w:rsid w:val="004114DC"/>
    <w:rsid w:val="00441281"/>
    <w:rsid w:val="00445E37"/>
    <w:rsid w:val="0046423F"/>
    <w:rsid w:val="00472B39"/>
    <w:rsid w:val="004935FC"/>
    <w:rsid w:val="00493EBF"/>
    <w:rsid w:val="004A2C9D"/>
    <w:rsid w:val="004C0402"/>
    <w:rsid w:val="004E5AD2"/>
    <w:rsid w:val="004E7F51"/>
    <w:rsid w:val="0051480C"/>
    <w:rsid w:val="00526A48"/>
    <w:rsid w:val="005304C3"/>
    <w:rsid w:val="00535BE7"/>
    <w:rsid w:val="00550E56"/>
    <w:rsid w:val="00552FBA"/>
    <w:rsid w:val="00554B62"/>
    <w:rsid w:val="005A26BA"/>
    <w:rsid w:val="005B5AD2"/>
    <w:rsid w:val="005B73C9"/>
    <w:rsid w:val="005C4343"/>
    <w:rsid w:val="005D5CDE"/>
    <w:rsid w:val="005E6C21"/>
    <w:rsid w:val="00611A41"/>
    <w:rsid w:val="006133F0"/>
    <w:rsid w:val="00637FB5"/>
    <w:rsid w:val="00664DF4"/>
    <w:rsid w:val="00671024"/>
    <w:rsid w:val="00680219"/>
    <w:rsid w:val="00681FA2"/>
    <w:rsid w:val="00682D4E"/>
    <w:rsid w:val="00696442"/>
    <w:rsid w:val="006A0557"/>
    <w:rsid w:val="006A3675"/>
    <w:rsid w:val="006A5525"/>
    <w:rsid w:val="006A610F"/>
    <w:rsid w:val="006C4454"/>
    <w:rsid w:val="006D1C7A"/>
    <w:rsid w:val="006D6B7B"/>
    <w:rsid w:val="006E2B83"/>
    <w:rsid w:val="006E2C15"/>
    <w:rsid w:val="006F51B9"/>
    <w:rsid w:val="00720383"/>
    <w:rsid w:val="00727BC2"/>
    <w:rsid w:val="00730D33"/>
    <w:rsid w:val="0073122B"/>
    <w:rsid w:val="00732C63"/>
    <w:rsid w:val="007369AF"/>
    <w:rsid w:val="00747BB8"/>
    <w:rsid w:val="00751CFD"/>
    <w:rsid w:val="007A501F"/>
    <w:rsid w:val="007B024A"/>
    <w:rsid w:val="007C4FAE"/>
    <w:rsid w:val="007E4107"/>
    <w:rsid w:val="007E4D9C"/>
    <w:rsid w:val="007F26A2"/>
    <w:rsid w:val="007F3246"/>
    <w:rsid w:val="00800745"/>
    <w:rsid w:val="00820FBC"/>
    <w:rsid w:val="00832A8E"/>
    <w:rsid w:val="008840B8"/>
    <w:rsid w:val="008848DA"/>
    <w:rsid w:val="008976C4"/>
    <w:rsid w:val="008A18F8"/>
    <w:rsid w:val="008B3138"/>
    <w:rsid w:val="008D10C1"/>
    <w:rsid w:val="00947E3A"/>
    <w:rsid w:val="00953B65"/>
    <w:rsid w:val="0097582D"/>
    <w:rsid w:val="009A0598"/>
    <w:rsid w:val="009C344F"/>
    <w:rsid w:val="009C5776"/>
    <w:rsid w:val="009D3AC2"/>
    <w:rsid w:val="009E6D74"/>
    <w:rsid w:val="009E6EC3"/>
    <w:rsid w:val="00A04297"/>
    <w:rsid w:val="00A216CE"/>
    <w:rsid w:val="00A263DF"/>
    <w:rsid w:val="00A43D8B"/>
    <w:rsid w:val="00A50BF8"/>
    <w:rsid w:val="00A521BC"/>
    <w:rsid w:val="00A7350D"/>
    <w:rsid w:val="00A832BF"/>
    <w:rsid w:val="00AB08AD"/>
    <w:rsid w:val="00AB2F10"/>
    <w:rsid w:val="00AC0539"/>
    <w:rsid w:val="00AE43EB"/>
    <w:rsid w:val="00AF008F"/>
    <w:rsid w:val="00B04534"/>
    <w:rsid w:val="00B11240"/>
    <w:rsid w:val="00B115FF"/>
    <w:rsid w:val="00B16A1F"/>
    <w:rsid w:val="00B23CA5"/>
    <w:rsid w:val="00B36AC0"/>
    <w:rsid w:val="00B41279"/>
    <w:rsid w:val="00B71A62"/>
    <w:rsid w:val="00B74521"/>
    <w:rsid w:val="00B85441"/>
    <w:rsid w:val="00B946C0"/>
    <w:rsid w:val="00BA1261"/>
    <w:rsid w:val="00BA640F"/>
    <w:rsid w:val="00BE67BF"/>
    <w:rsid w:val="00BF1A16"/>
    <w:rsid w:val="00C23EDA"/>
    <w:rsid w:val="00C3322F"/>
    <w:rsid w:val="00C3658E"/>
    <w:rsid w:val="00C42A62"/>
    <w:rsid w:val="00C44DFF"/>
    <w:rsid w:val="00C453D9"/>
    <w:rsid w:val="00C51D2C"/>
    <w:rsid w:val="00C60785"/>
    <w:rsid w:val="00C675D0"/>
    <w:rsid w:val="00C71C9A"/>
    <w:rsid w:val="00C74A09"/>
    <w:rsid w:val="00CB01F0"/>
    <w:rsid w:val="00CD408F"/>
    <w:rsid w:val="00CF6770"/>
    <w:rsid w:val="00D0638D"/>
    <w:rsid w:val="00D13304"/>
    <w:rsid w:val="00D52A83"/>
    <w:rsid w:val="00D5509E"/>
    <w:rsid w:val="00D677FB"/>
    <w:rsid w:val="00D72920"/>
    <w:rsid w:val="00D74D47"/>
    <w:rsid w:val="00DC27BA"/>
    <w:rsid w:val="00DE61FC"/>
    <w:rsid w:val="00E0329F"/>
    <w:rsid w:val="00E109F6"/>
    <w:rsid w:val="00E117E1"/>
    <w:rsid w:val="00E1638C"/>
    <w:rsid w:val="00E2453B"/>
    <w:rsid w:val="00E423C1"/>
    <w:rsid w:val="00E42DE2"/>
    <w:rsid w:val="00E5240C"/>
    <w:rsid w:val="00E57C4E"/>
    <w:rsid w:val="00E743E0"/>
    <w:rsid w:val="00E76A9B"/>
    <w:rsid w:val="00E90392"/>
    <w:rsid w:val="00E925A2"/>
    <w:rsid w:val="00EA1113"/>
    <w:rsid w:val="00EA3792"/>
    <w:rsid w:val="00F000C6"/>
    <w:rsid w:val="00F03B60"/>
    <w:rsid w:val="00F14531"/>
    <w:rsid w:val="00F17007"/>
    <w:rsid w:val="00F20489"/>
    <w:rsid w:val="00F22880"/>
    <w:rsid w:val="00F25FF3"/>
    <w:rsid w:val="00F3316E"/>
    <w:rsid w:val="00F333C9"/>
    <w:rsid w:val="00F41850"/>
    <w:rsid w:val="00F4261E"/>
    <w:rsid w:val="00F51186"/>
    <w:rsid w:val="00F53C6B"/>
    <w:rsid w:val="00F54784"/>
    <w:rsid w:val="00F56282"/>
    <w:rsid w:val="00F77A4A"/>
    <w:rsid w:val="00F80D73"/>
    <w:rsid w:val="00FA0146"/>
    <w:rsid w:val="00FA76E2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F2CEB"/>
  <w15:chartTrackingRefBased/>
  <w15:docId w15:val="{13760AA9-ACE8-45FA-8A40-7EF1F649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5CDE"/>
    <w:pPr>
      <w:ind w:left="720"/>
      <w:contextualSpacing/>
    </w:pPr>
  </w:style>
  <w:style w:type="paragraph" w:styleId="NormalnyWeb">
    <w:name w:val="Normal (Web)"/>
    <w:basedOn w:val="Normalny"/>
    <w:semiHidden/>
    <w:rsid w:val="005E6C21"/>
    <w:pPr>
      <w:spacing w:before="100" w:beforeAutospacing="1" w:after="100" w:afterAutospacing="1" w:line="240" w:lineRule="auto"/>
    </w:pPr>
    <w:rPr>
      <w:sz w:val="24"/>
    </w:rPr>
  </w:style>
  <w:style w:type="character" w:styleId="Pogrubienie">
    <w:name w:val="Strong"/>
    <w:qFormat/>
    <w:rsid w:val="005E6C21"/>
    <w:rPr>
      <w:b/>
      <w:bCs/>
    </w:rPr>
  </w:style>
  <w:style w:type="paragraph" w:customStyle="1" w:styleId="Tekstpodstawowy21">
    <w:name w:val="Tekst podstawowy 21"/>
    <w:basedOn w:val="Normalny"/>
    <w:rsid w:val="00D52A83"/>
    <w:pPr>
      <w:spacing w:after="0" w:line="240" w:lineRule="auto"/>
    </w:pPr>
    <w:rPr>
      <w:sz w:val="26"/>
      <w:szCs w:val="20"/>
      <w:lang w:val="x-none" w:eastAsia="ar-SA"/>
    </w:rPr>
  </w:style>
  <w:style w:type="character" w:styleId="Hipercze">
    <w:name w:val="Hyperlink"/>
    <w:basedOn w:val="Domylnaczcionkaakapitu"/>
    <w:uiPriority w:val="99"/>
    <w:unhideWhenUsed/>
    <w:rsid w:val="00D677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noujscie.przedszkola.vnabor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winoujscie.przedszkola.vnabor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winoujscie.przedszkola.vnabor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winoujscie.przedszkola.vnabor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winoujscie.przedszkola.vnabo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6893F-FE61-4708-9EFF-7E302A1A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6</Pages>
  <Words>2697</Words>
  <Characters>16186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dkrolikowska</dc:creator>
  <cp:keywords/>
  <dc:description/>
  <cp:lastModifiedBy>dkrolikowska</cp:lastModifiedBy>
  <cp:revision>208</cp:revision>
  <dcterms:created xsi:type="dcterms:W3CDTF">2018-01-19T11:02:00Z</dcterms:created>
  <dcterms:modified xsi:type="dcterms:W3CDTF">2018-01-31T10:33:00Z</dcterms:modified>
</cp:coreProperties>
</file>