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47" w:rsidRPr="001E155F" w:rsidRDefault="00D32047" w:rsidP="00D32047">
      <w:pPr>
        <w:jc w:val="center"/>
        <w:rPr>
          <w:b/>
        </w:rPr>
      </w:pPr>
      <w:r w:rsidRPr="001E155F">
        <w:rPr>
          <w:b/>
        </w:rPr>
        <w:t>Zesp</w:t>
      </w:r>
      <w:r>
        <w:rPr>
          <w:b/>
        </w:rPr>
        <w:t>ół Roboczy</w:t>
      </w:r>
    </w:p>
    <w:p w:rsidR="00D32047" w:rsidRDefault="00D32047" w:rsidP="00D32047">
      <w:pPr>
        <w:jc w:val="center"/>
        <w:rPr>
          <w:b/>
        </w:rPr>
      </w:pPr>
      <w:r w:rsidRPr="001E155F">
        <w:rPr>
          <w:b/>
        </w:rPr>
        <w:t xml:space="preserve"> ds. opracowania </w:t>
      </w:r>
      <w:r>
        <w:rPr>
          <w:b/>
        </w:rPr>
        <w:t>S</w:t>
      </w:r>
      <w:r w:rsidRPr="001E155F">
        <w:rPr>
          <w:b/>
        </w:rPr>
        <w:t>trategii Rozwoju Miasta Świnoujście na lata 2013-2020</w:t>
      </w:r>
    </w:p>
    <w:p w:rsidR="00D32047" w:rsidRDefault="00D32047" w:rsidP="00D32047">
      <w:pPr>
        <w:jc w:val="center"/>
        <w:rPr>
          <w:b/>
        </w:rPr>
      </w:pPr>
    </w:p>
    <w:p w:rsidR="00D32047" w:rsidRPr="001A02E1" w:rsidRDefault="00D32047" w:rsidP="00D32047">
      <w:pPr>
        <w:pStyle w:val="Akapitzlist"/>
        <w:numPr>
          <w:ilvl w:val="0"/>
          <w:numId w:val="2"/>
        </w:numPr>
        <w:rPr>
          <w:b/>
          <w:u w:val="single"/>
        </w:rPr>
      </w:pPr>
      <w:r w:rsidRPr="001A02E1">
        <w:rPr>
          <w:b/>
          <w:u w:val="single"/>
        </w:rPr>
        <w:t>Urząd Miasta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Barbara Michalska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Joanna Agatowska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Iwona Górecka-Sęczek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Rafał Łysiak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Joanna </w:t>
      </w:r>
      <w:proofErr w:type="spellStart"/>
      <w:r>
        <w:t>Smalc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Krzysztof </w:t>
      </w:r>
      <w:proofErr w:type="spellStart"/>
      <w:r>
        <w:t>Szpytko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Anna </w:t>
      </w:r>
      <w:proofErr w:type="spellStart"/>
      <w:r>
        <w:t>Prejzner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Katarzyna </w:t>
      </w:r>
      <w:proofErr w:type="spellStart"/>
      <w:r>
        <w:t>Rówińska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Gabriela </w:t>
      </w:r>
      <w:proofErr w:type="spellStart"/>
      <w:r>
        <w:t>Flis-Niśkiewicz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Janina </w:t>
      </w:r>
      <w:proofErr w:type="spellStart"/>
      <w:r>
        <w:t>Śmiałkowska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Dariusz Wojcieszek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Robert </w:t>
      </w:r>
      <w:proofErr w:type="spellStart"/>
      <w:r>
        <w:t>Karelus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Mirosława Gąsiorowska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Jerzy </w:t>
      </w:r>
      <w:proofErr w:type="spellStart"/>
      <w:r>
        <w:t>Manduk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Aleksandra </w:t>
      </w:r>
      <w:proofErr w:type="spellStart"/>
      <w:r>
        <w:t>Garboś</w:t>
      </w:r>
      <w:proofErr w:type="spellEnd"/>
    </w:p>
    <w:p w:rsidR="00D32047" w:rsidRDefault="00D32047" w:rsidP="00D32047">
      <w:pPr>
        <w:pStyle w:val="Akapitzlist"/>
        <w:jc w:val="both"/>
      </w:pPr>
    </w:p>
    <w:p w:rsidR="00D32047" w:rsidRPr="001A02E1" w:rsidRDefault="00D32047" w:rsidP="00D32047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A02E1">
        <w:rPr>
          <w:b/>
          <w:u w:val="single"/>
        </w:rPr>
        <w:t>Radni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Paweł </w:t>
      </w:r>
      <w:proofErr w:type="spellStart"/>
      <w:r>
        <w:t>Sujka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Ryszard </w:t>
      </w:r>
      <w:proofErr w:type="spellStart"/>
      <w:r>
        <w:t>Teterycz</w:t>
      </w:r>
      <w:proofErr w:type="spellEnd"/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Andrzej Mrozek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Elżbieta Jabłońska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Andrzej Szczodry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Andrzej Mrozek</w:t>
      </w:r>
    </w:p>
    <w:p w:rsidR="00D32047" w:rsidRDefault="00D32047" w:rsidP="00D32047">
      <w:pPr>
        <w:pStyle w:val="Akapitzlist"/>
        <w:jc w:val="both"/>
      </w:pPr>
    </w:p>
    <w:p w:rsidR="00D32047" w:rsidRPr="001A02E1" w:rsidRDefault="00D32047" w:rsidP="00D32047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A02E1">
        <w:rPr>
          <w:b/>
          <w:u w:val="single"/>
        </w:rPr>
        <w:t>Przedstawiciele różnych środowisk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Danuta Nowak – Uniwersytet Trzeciego Wieku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Elżbieta Pietrzyk - Uniwersytet Trzeciego Wieku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Marcin Kwaśniewski – Młodzieżowa Rada Miasta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Andrzej </w:t>
      </w:r>
      <w:proofErr w:type="spellStart"/>
      <w:r>
        <w:t>Lebdowicz</w:t>
      </w:r>
      <w:proofErr w:type="spellEnd"/>
      <w:r>
        <w:t xml:space="preserve"> – Północna Izba Gospodarcza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Piotr Piwowarczyk – Świnoujska  Organizacja Turystyczna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Andrzej Pawełczyk – przedstawiciel kultury i sztuki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Grzegorz </w:t>
      </w:r>
      <w:proofErr w:type="spellStart"/>
      <w:r>
        <w:t>Rąbel</w:t>
      </w:r>
      <w:proofErr w:type="spellEnd"/>
      <w:r>
        <w:t>- przedsiębiorca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>Michał Barkas – Świnoujska Organizacja Turystyczna</w:t>
      </w:r>
    </w:p>
    <w:p w:rsidR="0073262D" w:rsidRDefault="000E57ED" w:rsidP="00D32047">
      <w:pPr>
        <w:pStyle w:val="Akapitzlist"/>
        <w:numPr>
          <w:ilvl w:val="0"/>
          <w:numId w:val="1"/>
        </w:numPr>
        <w:jc w:val="both"/>
      </w:pPr>
      <w:r>
        <w:t xml:space="preserve">Zbigniew </w:t>
      </w:r>
      <w:proofErr w:type="spellStart"/>
      <w:r>
        <w:t>Sulżycki</w:t>
      </w:r>
      <w:proofErr w:type="spellEnd"/>
      <w:r>
        <w:t xml:space="preserve"> – Cech Rzemiosł Różnych</w:t>
      </w:r>
    </w:p>
    <w:p w:rsidR="000E57ED" w:rsidRDefault="000E57ED" w:rsidP="000E57ED">
      <w:pPr>
        <w:pStyle w:val="Akapitzlist"/>
        <w:numPr>
          <w:ilvl w:val="0"/>
          <w:numId w:val="1"/>
        </w:numPr>
        <w:jc w:val="both"/>
      </w:pPr>
      <w:r>
        <w:t>Elżbieta Bruch – Stowarzyszenie Oświatowo – Promocyjne Business-Pro</w:t>
      </w:r>
    </w:p>
    <w:p w:rsidR="000E57ED" w:rsidRDefault="000E57ED" w:rsidP="000E57ED">
      <w:pPr>
        <w:pStyle w:val="Akapitzlist"/>
        <w:numPr>
          <w:ilvl w:val="0"/>
          <w:numId w:val="1"/>
        </w:numPr>
        <w:jc w:val="both"/>
      </w:pPr>
      <w:r>
        <w:t xml:space="preserve">Bożena </w:t>
      </w:r>
      <w:proofErr w:type="spellStart"/>
      <w:r>
        <w:t>Janta-Lipińska</w:t>
      </w:r>
      <w:proofErr w:type="spellEnd"/>
      <w:r>
        <w:t xml:space="preserve"> – Świnoujska Organizacja Turystyczna</w:t>
      </w:r>
    </w:p>
    <w:p w:rsidR="000E57ED" w:rsidRDefault="000E57ED" w:rsidP="000E57ED">
      <w:pPr>
        <w:pStyle w:val="Akapitzlist"/>
        <w:numPr>
          <w:ilvl w:val="0"/>
          <w:numId w:val="1"/>
        </w:numPr>
        <w:jc w:val="both"/>
      </w:pPr>
      <w:r>
        <w:t>Marcin Śmigiel – Świnoujska Organizacja Turystyczna</w:t>
      </w:r>
    </w:p>
    <w:p w:rsidR="000E57ED" w:rsidRDefault="000E57ED" w:rsidP="000E57ED">
      <w:pPr>
        <w:pStyle w:val="Akapitzlist"/>
        <w:numPr>
          <w:ilvl w:val="0"/>
          <w:numId w:val="1"/>
        </w:numPr>
        <w:jc w:val="both"/>
      </w:pPr>
      <w:r>
        <w:t>Joanna Rakowska – Świnoujska Organizacja Turystyczna</w:t>
      </w:r>
    </w:p>
    <w:p w:rsidR="000E57ED" w:rsidRDefault="000E57ED" w:rsidP="000E57ED">
      <w:pPr>
        <w:pStyle w:val="Akapitzlist"/>
        <w:numPr>
          <w:ilvl w:val="0"/>
          <w:numId w:val="1"/>
        </w:numPr>
        <w:jc w:val="both"/>
      </w:pPr>
      <w:r>
        <w:t xml:space="preserve">Danuta </w:t>
      </w:r>
      <w:proofErr w:type="spellStart"/>
      <w:r>
        <w:t>Komorowska-Rożej</w:t>
      </w:r>
      <w:proofErr w:type="spellEnd"/>
      <w:r>
        <w:t xml:space="preserve"> – Stowarzyszenie Osób z Upośledzeniem Umysłowym</w:t>
      </w:r>
    </w:p>
    <w:p w:rsidR="000E57ED" w:rsidRDefault="000E57ED" w:rsidP="000E57ED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Józef </w:t>
      </w:r>
      <w:proofErr w:type="spellStart"/>
      <w:r>
        <w:t>Hul</w:t>
      </w:r>
      <w:proofErr w:type="spellEnd"/>
      <w:r>
        <w:t xml:space="preserve"> – Spółdzielnia Rzemieślnicza „Remobud”</w:t>
      </w:r>
    </w:p>
    <w:p w:rsidR="00D32047" w:rsidRDefault="00D32047" w:rsidP="00D32047">
      <w:pPr>
        <w:pStyle w:val="Akapitzlist"/>
        <w:jc w:val="both"/>
      </w:pPr>
    </w:p>
    <w:p w:rsidR="00D32047" w:rsidRPr="001A02E1" w:rsidRDefault="00D32047" w:rsidP="00D32047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A02E1">
        <w:rPr>
          <w:b/>
          <w:u w:val="single"/>
        </w:rPr>
        <w:t>Ekspert ds. strategii</w:t>
      </w:r>
    </w:p>
    <w:p w:rsidR="00D32047" w:rsidRDefault="00D32047" w:rsidP="00D32047">
      <w:pPr>
        <w:pStyle w:val="Akapitzlist"/>
        <w:numPr>
          <w:ilvl w:val="0"/>
          <w:numId w:val="1"/>
        </w:numPr>
        <w:jc w:val="both"/>
      </w:pPr>
      <w:r>
        <w:t xml:space="preserve">Marek </w:t>
      </w:r>
      <w:proofErr w:type="spellStart"/>
      <w:r>
        <w:t>Jefremienko</w:t>
      </w:r>
      <w:proofErr w:type="spellEnd"/>
      <w:r>
        <w:t xml:space="preserve"> </w:t>
      </w:r>
    </w:p>
    <w:p w:rsidR="00751442" w:rsidRDefault="00751442"/>
    <w:sectPr w:rsidR="00751442" w:rsidSect="00F8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D1"/>
    <w:multiLevelType w:val="hybridMultilevel"/>
    <w:tmpl w:val="01BE36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5704"/>
    <w:multiLevelType w:val="hybridMultilevel"/>
    <w:tmpl w:val="D36C9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2047"/>
    <w:rsid w:val="000E57ED"/>
    <w:rsid w:val="0073262D"/>
    <w:rsid w:val="00751442"/>
    <w:rsid w:val="00D3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047"/>
    <w:pPr>
      <w:ind w:left="720"/>
      <w:contextualSpacing/>
    </w:pPr>
  </w:style>
  <w:style w:type="table" w:styleId="Tabela-Siatka">
    <w:name w:val="Table Grid"/>
    <w:basedOn w:val="Standardowy"/>
    <w:uiPriority w:val="59"/>
    <w:rsid w:val="0073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hlachowska</dc:creator>
  <cp:lastModifiedBy>hlachowska</cp:lastModifiedBy>
  <cp:revision>2</cp:revision>
  <dcterms:created xsi:type="dcterms:W3CDTF">2013-05-09T07:30:00Z</dcterms:created>
  <dcterms:modified xsi:type="dcterms:W3CDTF">2013-05-09T08:41:00Z</dcterms:modified>
</cp:coreProperties>
</file>