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4C" w:rsidRPr="00431BC9" w:rsidRDefault="0041299C" w:rsidP="006D74C8">
      <w:pPr>
        <w:spacing w:line="240" w:lineRule="auto"/>
        <w:jc w:val="center"/>
        <w:rPr>
          <w:b/>
          <w:color w:val="0070C0"/>
          <w:sz w:val="28"/>
          <w:szCs w:val="28"/>
        </w:rPr>
      </w:pPr>
      <w:bookmarkStart w:id="0" w:name="_GoBack"/>
      <w:r w:rsidRPr="00431BC9">
        <w:rPr>
          <w:b/>
          <w:color w:val="0070C0"/>
          <w:sz w:val="28"/>
          <w:szCs w:val="28"/>
        </w:rPr>
        <w:t>WYKAZ WNIOSKÓW ZŁOŻONYCH W RAMACH BUDŻETU OBYWATELSKIEGO 202</w:t>
      </w:r>
      <w:r w:rsidR="00520294">
        <w:rPr>
          <w:b/>
          <w:color w:val="0070C0"/>
          <w:sz w:val="28"/>
          <w:szCs w:val="28"/>
        </w:rPr>
        <w:t>2</w:t>
      </w:r>
      <w:r w:rsidR="000B047F">
        <w:rPr>
          <w:b/>
          <w:color w:val="0070C0"/>
          <w:sz w:val="28"/>
          <w:szCs w:val="28"/>
        </w:rPr>
        <w:t xml:space="preserve"> R.</w:t>
      </w:r>
    </w:p>
    <w:p w:rsidR="004E2C1E" w:rsidRPr="00431BC9" w:rsidRDefault="00E84A4C" w:rsidP="006D74C8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431BC9">
        <w:rPr>
          <w:b/>
          <w:color w:val="0070C0"/>
          <w:sz w:val="28"/>
          <w:szCs w:val="28"/>
        </w:rPr>
        <w:t>WYNIKI WERYFIKACJI PROJEKTÓW</w:t>
      </w:r>
    </w:p>
    <w:bookmarkEnd w:id="0"/>
    <w:p w:rsidR="00F74E0E" w:rsidRPr="00582E63" w:rsidRDefault="00E84A4C" w:rsidP="006D74C8">
      <w:pPr>
        <w:spacing w:line="240" w:lineRule="auto"/>
        <w:jc w:val="center"/>
        <w:rPr>
          <w:b/>
          <w:color w:val="0070C0"/>
          <w:sz w:val="32"/>
        </w:rPr>
      </w:pPr>
      <w:r w:rsidRPr="00582E63">
        <w:rPr>
          <w:b/>
          <w:color w:val="0070C0"/>
          <w:sz w:val="28"/>
          <w:szCs w:val="28"/>
        </w:rPr>
        <w:t>– LISTA PROJEK</w:t>
      </w:r>
      <w:r w:rsidR="004E2C1E" w:rsidRPr="00582E63">
        <w:rPr>
          <w:b/>
          <w:color w:val="0070C0"/>
          <w:sz w:val="28"/>
          <w:szCs w:val="28"/>
        </w:rPr>
        <w:t>TÓW DOPUSZCZONYCH DO GŁOSOWANIA</w:t>
      </w:r>
    </w:p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40"/>
        <w:gridCol w:w="2266"/>
        <w:gridCol w:w="1851"/>
        <w:gridCol w:w="1829"/>
        <w:gridCol w:w="1330"/>
        <w:gridCol w:w="1567"/>
      </w:tblGrid>
      <w:tr w:rsidR="006C1DCB" w:rsidRPr="002B7877" w:rsidTr="008934A2">
        <w:trPr>
          <w:trHeight w:val="578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CC24CA" w:rsidRPr="00CC24CA" w:rsidRDefault="00CC24CA" w:rsidP="006D74C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C24CA">
              <w:rPr>
                <w:b/>
                <w:sz w:val="18"/>
                <w:szCs w:val="18"/>
              </w:rPr>
              <w:t>Nr</w:t>
            </w:r>
          </w:p>
          <w:p w:rsidR="00CC24CA" w:rsidRPr="00CC24CA" w:rsidRDefault="00CC24CA" w:rsidP="006D74C8">
            <w:pPr>
              <w:spacing w:line="240" w:lineRule="aut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CC24CA">
              <w:rPr>
                <w:b/>
                <w:sz w:val="18"/>
                <w:szCs w:val="18"/>
              </w:rPr>
              <w:t>projekt</w:t>
            </w:r>
            <w:r w:rsidR="008934A2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AD4A51" w:rsidRDefault="0041299C" w:rsidP="006D74C8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Nazwa projektu</w:t>
            </w:r>
            <w:r w:rsidR="0098232D">
              <w:rPr>
                <w:b/>
                <w:sz w:val="18"/>
                <w:szCs w:val="20"/>
              </w:rPr>
              <w:t>/opis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AD4A51" w:rsidRDefault="0041299C" w:rsidP="006D74C8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Wnioskodawca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AD4A51" w:rsidRDefault="0041299C" w:rsidP="006D74C8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Rodzaj projektu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1299C" w:rsidRPr="00AD4A51" w:rsidRDefault="0041299C" w:rsidP="006D74C8">
            <w:pPr>
              <w:spacing w:before="80"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Szacunkow</w:t>
            </w:r>
            <w:r w:rsidR="001803F8">
              <w:rPr>
                <w:b/>
                <w:sz w:val="18"/>
                <w:szCs w:val="20"/>
              </w:rPr>
              <w:t xml:space="preserve">y koszt projektu </w:t>
            </w:r>
            <w:r w:rsidR="00E84A4C">
              <w:rPr>
                <w:b/>
                <w:sz w:val="18"/>
                <w:szCs w:val="20"/>
              </w:rPr>
              <w:t>wg Urzędu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10218" w:rsidRDefault="00C10218" w:rsidP="006D74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Wydział opiniujący/</w:t>
            </w:r>
          </w:p>
          <w:p w:rsidR="0041299C" w:rsidRPr="0041299C" w:rsidRDefault="00C10218" w:rsidP="006D74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41299C" w:rsidRPr="0041299C">
              <w:rPr>
                <w:b/>
                <w:sz w:val="18"/>
                <w:szCs w:val="18"/>
              </w:rPr>
              <w:t>pinia Wydziału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AD4A51" w:rsidRDefault="0041299C" w:rsidP="006D74C8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Uwagi</w:t>
            </w:r>
            <w:r w:rsidR="00E84A4C">
              <w:rPr>
                <w:b/>
                <w:sz w:val="18"/>
                <w:szCs w:val="20"/>
              </w:rPr>
              <w:t xml:space="preserve"> Wydziału</w:t>
            </w:r>
          </w:p>
        </w:tc>
      </w:tr>
      <w:tr w:rsidR="006C1DCB" w:rsidRPr="002B7877" w:rsidTr="00F40BD3">
        <w:trPr>
          <w:trHeight w:val="274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Miejsce projektu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1299C" w:rsidRPr="002B7877" w:rsidRDefault="0041299C" w:rsidP="006D74C8">
            <w:pPr>
              <w:spacing w:before="80" w:line="240" w:lineRule="auto"/>
              <w:jc w:val="center"/>
              <w:rPr>
                <w:b/>
                <w:sz w:val="20"/>
                <w:szCs w:val="20"/>
              </w:rPr>
            </w:pPr>
            <w:r w:rsidRPr="00AD4A51">
              <w:rPr>
                <w:b/>
                <w:sz w:val="18"/>
                <w:szCs w:val="20"/>
              </w:rPr>
              <w:t>Szacunkowe koszty eksploatacyjne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11A5" w:rsidRPr="002B7877" w:rsidTr="0031419B">
        <w:trPr>
          <w:trHeight w:val="1447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41299C" w:rsidRPr="000B78D4" w:rsidRDefault="00CC24CA" w:rsidP="006D74C8">
            <w:pPr>
              <w:spacing w:line="240" w:lineRule="auto"/>
              <w:jc w:val="center"/>
            </w:pPr>
            <w:r w:rsidRPr="000B78D4">
              <w:t>1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HARMONIA W PRACY, HARMONIA WE MNIE. STOP WYPALENIU ZAWODOWEMU.</w:t>
            </w:r>
          </w:p>
          <w:p w:rsidR="0041299C" w:rsidRPr="00F40BD3" w:rsidRDefault="00F40BD3" w:rsidP="006D74C8">
            <w:pPr>
              <w:spacing w:line="240" w:lineRule="auto"/>
              <w:rPr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Zorganizowanie dwudniowych warsztatów wyjazdowych dla osób czynnych zawodowo pracujących w instytucjach i firmach na terenie miasta prowadzonych przez psychologów. Głównym tematem zajęć będzie syndrom wypalenia zawodowego powstałego w wyniku przeciążenia emocjonalnego oraz fizycznego powodowanego przez stres. Uczestnicy warsztatów nabędą umiejętności radzenia sobie ze stresem, odbędą spotkania z psychologiem i odnajdą spokój w życiu zawodowym i osobistym. Realizacja dla 45 uczestników biorących udział w</w:t>
            </w:r>
            <w:r>
              <w:rPr>
                <w:sz w:val="22"/>
                <w:szCs w:val="22"/>
              </w:rPr>
              <w:t xml:space="preserve"> </w:t>
            </w:r>
            <w:r w:rsidRPr="00F40BD3">
              <w:rPr>
                <w:sz w:val="22"/>
                <w:szCs w:val="22"/>
              </w:rPr>
              <w:t>pięciu grupach, w ramach kilkugodzinnych zajęć. Zakup</w:t>
            </w:r>
            <w:r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gadżetów relaksujących i książek.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99C" w:rsidRPr="002B7877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Aneta Całus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1299C" w:rsidRPr="00681300" w:rsidRDefault="004C16F1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733A0" w:rsidRPr="00146A09" w:rsidRDefault="004C16F1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1299C" w:rsidRPr="00F313FC" w:rsidRDefault="001972D5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313FC">
              <w:rPr>
                <w:sz w:val="22"/>
                <w:szCs w:val="22"/>
              </w:rPr>
              <w:t>W</w:t>
            </w:r>
            <w:r w:rsidR="00455E96">
              <w:rPr>
                <w:sz w:val="22"/>
                <w:szCs w:val="22"/>
              </w:rPr>
              <w:t>Z</w:t>
            </w:r>
            <w:r w:rsidR="008D6463">
              <w:rPr>
                <w:sz w:val="22"/>
                <w:szCs w:val="22"/>
              </w:rPr>
              <w:t>P</w:t>
            </w:r>
            <w:r w:rsidR="00C10218" w:rsidRPr="00F313FC">
              <w:rPr>
                <w:sz w:val="22"/>
                <w:szCs w:val="22"/>
              </w:rPr>
              <w:t>/</w:t>
            </w:r>
          </w:p>
          <w:p w:rsidR="00C10218" w:rsidRPr="00C6174D" w:rsidRDefault="0011793A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313FC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41299C" w:rsidRPr="002B7877" w:rsidRDefault="004F055F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1A5" w:rsidRPr="002B7877" w:rsidTr="00100D32">
        <w:trPr>
          <w:trHeight w:val="1021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41299C" w:rsidRPr="000B78D4" w:rsidRDefault="0041299C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41299C" w:rsidRPr="00F40BD3" w:rsidRDefault="0041299C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23C8" w:rsidRPr="00EA1132" w:rsidRDefault="00F223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Szpital Miejski</w:t>
            </w:r>
          </w:p>
          <w:p w:rsidR="00F223C8" w:rsidRPr="00EA1132" w:rsidRDefault="00F223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 xml:space="preserve">im. Jana Garduły </w:t>
            </w:r>
          </w:p>
          <w:p w:rsidR="0041299C" w:rsidRPr="002B7877" w:rsidRDefault="00F223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ul. Mieszka I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1299C" w:rsidRPr="00681300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1299C" w:rsidRPr="00146A09" w:rsidRDefault="00CA5F6F" w:rsidP="006D74C8">
            <w:pPr>
              <w:spacing w:before="2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1299C" w:rsidRPr="00C6174D" w:rsidRDefault="0041299C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11A5" w:rsidRPr="002B7877" w:rsidTr="0031419B">
        <w:trPr>
          <w:trHeight w:val="134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1701F0" w:rsidRPr="000B78D4" w:rsidRDefault="00F40BD3" w:rsidP="006D74C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EA5008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A5008">
              <w:rPr>
                <w:b/>
                <w:sz w:val="22"/>
                <w:szCs w:val="22"/>
              </w:rPr>
              <w:t xml:space="preserve">TECHNIKA DLA ZDROWIA - </w:t>
            </w:r>
          </w:p>
          <w:p w:rsidR="00F40BD3" w:rsidRPr="00EA5008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A5008">
              <w:rPr>
                <w:b/>
                <w:sz w:val="22"/>
                <w:szCs w:val="22"/>
              </w:rPr>
              <w:t>zakup sprzętu i oprogramowania dla zapewnienia bezpieczeństwa i jakości opieki nad pacjentem.</w:t>
            </w:r>
          </w:p>
          <w:p w:rsidR="001701F0" w:rsidRPr="00EA5008" w:rsidRDefault="00F40BD3" w:rsidP="006D74C8">
            <w:pPr>
              <w:spacing w:line="240" w:lineRule="auto"/>
              <w:rPr>
                <w:sz w:val="22"/>
                <w:szCs w:val="22"/>
              </w:rPr>
            </w:pPr>
            <w:r w:rsidRPr="00EA5008">
              <w:rPr>
                <w:sz w:val="22"/>
                <w:szCs w:val="22"/>
              </w:rPr>
              <w:t>Zakup sprzętu medycznego i oprogramowania dla zapewnienia szybkości oraz skuteczności działania służb medycznych w sytuacjach szybkiej diagnostyki pacjenta obłożnie chorego, reanimowanego lub znieczulonego podczas zabiegu. Poprawa bezpieczeństwa medycznego pacjentów szpitala podczas zabiegów resuscytacyjnych i</w:t>
            </w:r>
            <w:r w:rsidR="00E7591E">
              <w:rPr>
                <w:sz w:val="22"/>
                <w:szCs w:val="22"/>
              </w:rPr>
              <w:t> </w:t>
            </w:r>
            <w:r w:rsidRPr="00EA5008">
              <w:rPr>
                <w:sz w:val="22"/>
                <w:szCs w:val="22"/>
              </w:rPr>
              <w:t xml:space="preserve">znieczuleń. Zakup mobilnego cyfrowego aparatu RTG, sprzętu komputerowego wraz z oprogramowaniem, urządzenia do kompresji klatki piersiowej przy reanimacji oraz </w:t>
            </w:r>
            <w:proofErr w:type="spellStart"/>
            <w:r w:rsidRPr="00EA5008">
              <w:rPr>
                <w:sz w:val="22"/>
                <w:szCs w:val="22"/>
              </w:rPr>
              <w:t>holterów</w:t>
            </w:r>
            <w:proofErr w:type="spellEnd"/>
            <w:r w:rsidRPr="00EA5008">
              <w:rPr>
                <w:sz w:val="22"/>
                <w:szCs w:val="22"/>
              </w:rPr>
              <w:t xml:space="preserve"> ciśnieniowych EKG.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01F0" w:rsidRPr="00EA5008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A5008">
              <w:rPr>
                <w:sz w:val="22"/>
                <w:szCs w:val="22"/>
              </w:rPr>
              <w:t xml:space="preserve">Mateusz </w:t>
            </w:r>
            <w:proofErr w:type="spellStart"/>
            <w:r w:rsidRPr="00EA5008">
              <w:rPr>
                <w:sz w:val="22"/>
                <w:szCs w:val="22"/>
              </w:rPr>
              <w:t>Muszczyński</w:t>
            </w:r>
            <w:proofErr w:type="spellEnd"/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1701F0" w:rsidRPr="00EA5008" w:rsidRDefault="004C16F1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5008">
              <w:rPr>
                <w:sz w:val="18"/>
                <w:szCs w:val="18"/>
              </w:rPr>
              <w:t>Budowa, modernizacja lub remont elementu infrastruktury miejskiej oraz zakupy inwestycyjne – projekt inwestycyjny tzw. twardy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701F0" w:rsidRPr="00EA5008" w:rsidRDefault="008D646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A5008">
              <w:rPr>
                <w:sz w:val="22"/>
                <w:szCs w:val="22"/>
              </w:rPr>
              <w:t>1 000 000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1701F0" w:rsidRPr="00C6174D" w:rsidRDefault="001701F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WZP/</w:t>
            </w:r>
          </w:p>
          <w:p w:rsidR="001701F0" w:rsidRPr="00C6174D" w:rsidRDefault="001701F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1701F0" w:rsidRPr="002B7877" w:rsidRDefault="001701F0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411A5" w:rsidRPr="002B7877" w:rsidTr="00100D32">
        <w:trPr>
          <w:trHeight w:val="460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41299C" w:rsidRPr="000B78D4" w:rsidRDefault="0041299C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41299C" w:rsidRPr="00F40BD3" w:rsidRDefault="0041299C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223C8" w:rsidRPr="00EA1132" w:rsidRDefault="00F223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Szpital Miejski</w:t>
            </w:r>
          </w:p>
          <w:p w:rsidR="00F223C8" w:rsidRPr="00EA1132" w:rsidRDefault="00F223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 xml:space="preserve">im. Jana Garduły </w:t>
            </w:r>
          </w:p>
          <w:p w:rsidR="0041299C" w:rsidRPr="002B7877" w:rsidRDefault="00F223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ul. Mieszka I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1299C" w:rsidRPr="00681300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1299C" w:rsidRPr="00146A09" w:rsidRDefault="000676C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1299C" w:rsidRPr="00C6174D" w:rsidRDefault="0041299C" w:rsidP="006D74C8">
            <w:pPr>
              <w:spacing w:before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11A5" w:rsidRPr="002B7877" w:rsidTr="00B54B14">
        <w:trPr>
          <w:trHeight w:val="1109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41299C" w:rsidRPr="000B78D4" w:rsidRDefault="00F40BD3" w:rsidP="006D74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RATUJEMY UCZĄC.</w:t>
            </w:r>
          </w:p>
          <w:p w:rsidR="0041299C" w:rsidRPr="00F40BD3" w:rsidRDefault="00B54B14" w:rsidP="006D74C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40BD3" w:rsidRPr="00F40BD3">
              <w:rPr>
                <w:sz w:val="22"/>
                <w:szCs w:val="22"/>
              </w:rPr>
              <w:t>dobywanie dodatkowych uprawnień i</w:t>
            </w:r>
            <w:r w:rsidR="00CA5F6F">
              <w:rPr>
                <w:sz w:val="22"/>
                <w:szCs w:val="22"/>
              </w:rPr>
              <w:t> </w:t>
            </w:r>
            <w:r w:rsidR="00F40BD3" w:rsidRPr="00F40BD3">
              <w:rPr>
                <w:sz w:val="22"/>
                <w:szCs w:val="22"/>
              </w:rPr>
              <w:t xml:space="preserve">kwalifikacji oraz poszerzanie wiedzy z zakresu ratownictwa wodnego i pierwszej pomocy. Spotkania z </w:t>
            </w:r>
            <w:r w:rsidR="00CA5F6F">
              <w:rPr>
                <w:sz w:val="22"/>
                <w:szCs w:val="22"/>
              </w:rPr>
              <w:t xml:space="preserve">seniorami/słuchaczami Uniwersytetu Trzeciego Wieku (ok. 200 osób), dziećmi uczęszczającymi do przedszkoli i szkół podstawowych oraz </w:t>
            </w:r>
            <w:r w:rsidR="00F40BD3" w:rsidRPr="00F40BD3">
              <w:rPr>
                <w:sz w:val="22"/>
                <w:szCs w:val="22"/>
              </w:rPr>
              <w:t>uczniami w</w:t>
            </w:r>
            <w:r w:rsidR="00CA5F6F">
              <w:rPr>
                <w:sz w:val="22"/>
                <w:szCs w:val="22"/>
              </w:rPr>
              <w:t xml:space="preserve"> </w:t>
            </w:r>
            <w:r w:rsidR="00F40BD3" w:rsidRPr="00F40BD3">
              <w:rPr>
                <w:sz w:val="22"/>
                <w:szCs w:val="22"/>
              </w:rPr>
              <w:t>szkołach ponadpodstawowych</w:t>
            </w:r>
            <w:r w:rsidR="00CA5F6F">
              <w:rPr>
                <w:sz w:val="22"/>
                <w:szCs w:val="22"/>
              </w:rPr>
              <w:t xml:space="preserve"> (900 osób)</w:t>
            </w:r>
            <w:r w:rsidR="00F40BD3" w:rsidRPr="00F40BD3">
              <w:rPr>
                <w:sz w:val="22"/>
                <w:szCs w:val="22"/>
              </w:rPr>
              <w:t xml:space="preserve">, </w:t>
            </w:r>
            <w:r w:rsidR="00CA5F6F">
              <w:rPr>
                <w:sz w:val="22"/>
                <w:szCs w:val="22"/>
              </w:rPr>
              <w:t xml:space="preserve">a także </w:t>
            </w:r>
            <w:r w:rsidR="00F40BD3" w:rsidRPr="00F40BD3">
              <w:rPr>
                <w:sz w:val="22"/>
                <w:szCs w:val="22"/>
              </w:rPr>
              <w:t>szkolen</w:t>
            </w:r>
            <w:r>
              <w:rPr>
                <w:sz w:val="22"/>
                <w:szCs w:val="22"/>
              </w:rPr>
              <w:t>iowy obóz sportowy dla 15 osób oraz uzyskanie przez 15 osób dodatkowych kwalifikacji w postaci kursów: kurs ratownika i pomocy przedmedycznej wraz z obsługą defibratora</w:t>
            </w:r>
            <w:r w:rsidR="00F40BD3" w:rsidRPr="00F40BD3">
              <w:rPr>
                <w:sz w:val="22"/>
                <w:szCs w:val="22"/>
              </w:rPr>
              <w:t>. Zwiększenie bezpieczeństwa osób przebywających na</w:t>
            </w:r>
            <w:r>
              <w:rPr>
                <w:sz w:val="22"/>
                <w:szCs w:val="22"/>
              </w:rPr>
              <w:t> </w:t>
            </w:r>
            <w:r w:rsidR="00F40BD3" w:rsidRPr="00F40BD3">
              <w:rPr>
                <w:sz w:val="22"/>
                <w:szCs w:val="22"/>
              </w:rPr>
              <w:t>terenie miasta, jak również korzystających z obszarów wodnych.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99C" w:rsidRPr="002B7877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Aleksandra </w:t>
            </w:r>
            <w:proofErr w:type="spellStart"/>
            <w:r>
              <w:rPr>
                <w:sz w:val="22"/>
                <w:szCs w:val="22"/>
              </w:rPr>
              <w:t>Andryszak</w:t>
            </w:r>
            <w:proofErr w:type="spellEnd"/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1299C" w:rsidRPr="00681300" w:rsidRDefault="00FC0820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733A0" w:rsidRPr="00146A09" w:rsidRDefault="001A058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</w:t>
            </w:r>
            <w:r w:rsidR="009E7429" w:rsidRPr="00146A09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8D6463" w:rsidRPr="00C6174D" w:rsidRDefault="0016745F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WZP</w:t>
            </w:r>
            <w:r w:rsidR="00B54B14">
              <w:rPr>
                <w:sz w:val="22"/>
                <w:szCs w:val="22"/>
              </w:rPr>
              <w:t>/</w:t>
            </w:r>
          </w:p>
          <w:p w:rsidR="00C733A0" w:rsidRPr="00C6174D" w:rsidRDefault="00C733A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41299C" w:rsidRPr="002B7877" w:rsidRDefault="004F055F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411A5" w:rsidRPr="002B7877" w:rsidTr="00100D32">
        <w:trPr>
          <w:trHeight w:val="1485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41299C" w:rsidRPr="002B7877" w:rsidRDefault="0041299C" w:rsidP="006D74C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41299C" w:rsidRPr="00F40BD3" w:rsidRDefault="0041299C" w:rsidP="006D74C8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299C" w:rsidRPr="00A76A1B" w:rsidRDefault="009E7429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E7429">
              <w:rPr>
                <w:sz w:val="20"/>
                <w:szCs w:val="20"/>
              </w:rPr>
              <w:t xml:space="preserve">Teren </w:t>
            </w:r>
            <w:r w:rsidR="00F223C8">
              <w:rPr>
                <w:sz w:val="20"/>
                <w:szCs w:val="20"/>
              </w:rPr>
              <w:t>m</w:t>
            </w:r>
            <w:r w:rsidRPr="009E7429">
              <w:rPr>
                <w:sz w:val="20"/>
                <w:szCs w:val="20"/>
              </w:rPr>
              <w:t>iasta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1299C" w:rsidRPr="00681300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1299C" w:rsidRPr="00146A09" w:rsidRDefault="00B54B14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1299C" w:rsidRPr="00C6174D" w:rsidRDefault="0041299C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41299C" w:rsidRPr="002B7877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11A5" w:rsidRPr="002B7877" w:rsidTr="006D74C8">
        <w:trPr>
          <w:trHeight w:val="1120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41299C" w:rsidRPr="002B7877" w:rsidRDefault="00F40BD3" w:rsidP="006D74C8">
            <w:pPr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ZDROWIE NA WYSPACH.</w:t>
            </w:r>
          </w:p>
          <w:p w:rsidR="0041299C" w:rsidRPr="00F40BD3" w:rsidRDefault="00BF5DCF" w:rsidP="006D74C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</w:t>
            </w:r>
            <w:r w:rsidR="00F40BD3" w:rsidRPr="00F40BD3">
              <w:rPr>
                <w:sz w:val="22"/>
                <w:szCs w:val="22"/>
              </w:rPr>
              <w:t xml:space="preserve">ma na celu edukację na temat nie marnowania jedzenia i wykorzystania funkcjonującej w mieście </w:t>
            </w:r>
            <w:proofErr w:type="spellStart"/>
            <w:r w:rsidR="00F40BD3" w:rsidRPr="00F40BD3">
              <w:rPr>
                <w:sz w:val="22"/>
                <w:szCs w:val="22"/>
              </w:rPr>
              <w:t>jadłodzielni</w:t>
            </w:r>
            <w:proofErr w:type="spellEnd"/>
            <w:r w:rsidR="00F40BD3" w:rsidRPr="00F40BD3">
              <w:rPr>
                <w:sz w:val="22"/>
                <w:szCs w:val="22"/>
              </w:rPr>
              <w:t>. Zachęcenie mieszkańców do dbania o własne zdrowie. Pokazanie jaki wpływ ma zdrowe odżywanie, kondycja fizyczna i psychiczna. Zapoznanie mieszkańców miasta z piramidą zdrowia. Zorganizowanie festynu o tematyce zdrowotnej dla wszystkich mieszkańców miasta.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1132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 Janta-Lipiński,</w:t>
            </w:r>
          </w:p>
          <w:p w:rsidR="00EA1132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Agata </w:t>
            </w:r>
            <w:proofErr w:type="spellStart"/>
            <w:r>
              <w:rPr>
                <w:sz w:val="22"/>
                <w:szCs w:val="22"/>
              </w:rPr>
              <w:t>Tumasz-Nowotnik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41299C" w:rsidRPr="002B7877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Paweł Dziubek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1299C" w:rsidRPr="00681300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733A0" w:rsidRPr="00146A09" w:rsidRDefault="001A058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</w:t>
            </w:r>
            <w:r w:rsidR="008D6463" w:rsidRPr="00146A09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1299C" w:rsidRPr="00C6174D" w:rsidRDefault="0041299C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W</w:t>
            </w:r>
            <w:r w:rsidR="008D6463">
              <w:rPr>
                <w:sz w:val="22"/>
                <w:szCs w:val="22"/>
              </w:rPr>
              <w:t>ZP</w:t>
            </w:r>
            <w:r w:rsidR="00C733A0" w:rsidRPr="00C6174D">
              <w:rPr>
                <w:sz w:val="22"/>
                <w:szCs w:val="22"/>
              </w:rPr>
              <w:t>/</w:t>
            </w:r>
          </w:p>
          <w:p w:rsidR="00C733A0" w:rsidRPr="00C6174D" w:rsidRDefault="00C733A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41299C" w:rsidRPr="002B7877" w:rsidRDefault="004F055F" w:rsidP="006D74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411A5" w:rsidRPr="002B7877" w:rsidTr="006D74C8">
        <w:trPr>
          <w:trHeight w:val="133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41299C" w:rsidRPr="002B7877" w:rsidRDefault="0041299C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41299C" w:rsidRPr="00F40BD3" w:rsidRDefault="0041299C" w:rsidP="006D74C8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299C" w:rsidRPr="00EA1132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Teren miasta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1299C" w:rsidRPr="00681300" w:rsidRDefault="0041299C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1299C" w:rsidRPr="00146A09" w:rsidRDefault="006D74C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1299C" w:rsidRPr="00C6174D" w:rsidRDefault="0041299C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41299C" w:rsidRPr="002B7877" w:rsidRDefault="0041299C" w:rsidP="006D74C8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0BD3" w:rsidRPr="002B7877" w:rsidTr="00100D32">
        <w:trPr>
          <w:trHeight w:val="1050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520294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INFOLINIA – WSPARCIA</w:t>
            </w:r>
            <w:r w:rsidR="00F40BD3" w:rsidRPr="00F40BD3">
              <w:rPr>
                <w:b/>
                <w:sz w:val="22"/>
                <w:szCs w:val="22"/>
              </w:rPr>
              <w:t xml:space="preserve"> PSYCHOLOGICZNE.</w:t>
            </w:r>
          </w:p>
          <w:p w:rsidR="00F40BD3" w:rsidRPr="00F40BD3" w:rsidRDefault="00F40BD3" w:rsidP="006D74C8">
            <w:pPr>
              <w:spacing w:line="240" w:lineRule="auto"/>
              <w:rPr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 xml:space="preserve">COVID-19 wpłynął negatywnie na życie wielu mieszkańców- zwłaszcza dzieci i </w:t>
            </w:r>
            <w:r w:rsidR="006D74C8">
              <w:rPr>
                <w:sz w:val="22"/>
                <w:szCs w:val="22"/>
              </w:rPr>
              <w:t>młodzieży</w:t>
            </w:r>
            <w:r w:rsidRPr="00F40BD3">
              <w:rPr>
                <w:sz w:val="22"/>
                <w:szCs w:val="22"/>
              </w:rPr>
              <w:t>. Wirus spowodował stres, niepokój i poczucie bezradności, co wpłynęło negatywnie na rozwój społeczny osób młodych. Priorytetem w tym zakresie jest szeroka oferta wsparcia psychologicznego mieszkańców poprzez pomoc udzielaną telefonicznie lub online. Jest to rozwiązanie dla osób, które nie są gotowe na bezpośredni kontakt ze specjalistą, a także dla osób starszych czy osób z niepełnosprawnościami.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2B7877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 Janta-Lipiński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8D646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0582">
              <w:rPr>
                <w:sz w:val="22"/>
                <w:szCs w:val="22"/>
              </w:rPr>
              <w:t>0 000</w:t>
            </w:r>
            <w:r w:rsidR="00F40BD3" w:rsidRPr="00146A09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W</w:t>
            </w:r>
            <w:r w:rsidR="008D6463">
              <w:rPr>
                <w:sz w:val="22"/>
                <w:szCs w:val="22"/>
              </w:rPr>
              <w:t>ZP</w:t>
            </w:r>
            <w:r w:rsidRPr="00C6174D">
              <w:rPr>
                <w:sz w:val="22"/>
                <w:szCs w:val="22"/>
              </w:rPr>
              <w:t>/</w:t>
            </w:r>
          </w:p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0BD3" w:rsidRPr="002B7877" w:rsidTr="00681300">
        <w:trPr>
          <w:trHeight w:val="1043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BD3" w:rsidRPr="002B7877" w:rsidRDefault="00F40BD3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6752C0" w:rsidRDefault="00F40BD3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E7429">
              <w:rPr>
                <w:sz w:val="20"/>
                <w:szCs w:val="20"/>
              </w:rPr>
              <w:t>Teren Miasta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6D74C8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40BD3" w:rsidRPr="002B7877" w:rsidTr="0031419B">
        <w:trPr>
          <w:trHeight w:val="957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A JOURNEY TO THE GREAT UNKNOWN – PODRÓŻ W WIELKĄ NIEZNANĄ – anglojęzyczny projekt czytelniczy w Szkole Podstawowej Nr 1.</w:t>
            </w:r>
          </w:p>
          <w:p w:rsidR="00F40BD3" w:rsidRPr="00F40BD3" w:rsidRDefault="00F40BD3" w:rsidP="006D74C8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Projekt ma na celu utworzenie nowoczesnej czytelni językowej dla uczniów klas 4-8, która będzie miejscem odpoczynku i poszerzania kompetencji językowych. Korzystanie z zasobów czytelni językowej umożliwi uczniom systematyczne ćwiczenie porozumiewania się w</w:t>
            </w:r>
            <w:r w:rsidR="00BF5DCF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języku angielskim poprzez cykliczne dyskusje nad danym tekstem literackim przy wsparciu nauczyciela. Zakup mebli, miniwieży do</w:t>
            </w:r>
            <w:r w:rsidR="006D74C8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audiobooków, aktualnych pozycji literackich i multimedialnych.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FC0820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Luiza Kasiarz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5049FA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A0582">
              <w:rPr>
                <w:sz w:val="22"/>
                <w:szCs w:val="22"/>
              </w:rPr>
              <w:t xml:space="preserve"> 00</w:t>
            </w:r>
            <w:r w:rsidR="00F40BD3" w:rsidRPr="00146A09">
              <w:rPr>
                <w:sz w:val="22"/>
                <w:szCs w:val="22"/>
              </w:rPr>
              <w:t>0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F40BD3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W</w:t>
            </w:r>
            <w:r w:rsidR="005049FA">
              <w:rPr>
                <w:sz w:val="22"/>
                <w:szCs w:val="22"/>
              </w:rPr>
              <w:t>E</w:t>
            </w:r>
            <w:r w:rsidRPr="00C6174D">
              <w:rPr>
                <w:sz w:val="22"/>
                <w:szCs w:val="22"/>
              </w:rPr>
              <w:t>/</w:t>
            </w:r>
          </w:p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BD3" w:rsidRPr="002B7877" w:rsidTr="00681300">
        <w:trPr>
          <w:trHeight w:val="350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BD3" w:rsidRPr="002B7877" w:rsidRDefault="00F40BD3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rPr>
                <w:b/>
                <w:smallCap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EA1132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Szkoła Podstawowa Nr 1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6D74C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A0582">
              <w:rPr>
                <w:sz w:val="22"/>
                <w:szCs w:val="22"/>
              </w:rPr>
              <w:t xml:space="preserve"> 00</w:t>
            </w:r>
            <w:r w:rsidR="004C7D9B" w:rsidRPr="00146A09">
              <w:rPr>
                <w:sz w:val="22"/>
                <w:szCs w:val="22"/>
              </w:rPr>
              <w:t xml:space="preserve">0 </w:t>
            </w:r>
            <w:r w:rsidR="00F40BD3" w:rsidRPr="00146A09">
              <w:rPr>
                <w:sz w:val="22"/>
                <w:szCs w:val="22"/>
              </w:rPr>
              <w:t>zł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  <w:rPr>
                <w:color w:val="FF0000"/>
              </w:rPr>
            </w:pPr>
          </w:p>
        </w:tc>
      </w:tr>
      <w:tr w:rsidR="00F40BD3" w:rsidRPr="002B7877" w:rsidTr="0031419B">
        <w:trPr>
          <w:trHeight w:val="927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4C7D9B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C7D9B">
              <w:rPr>
                <w:b/>
                <w:sz w:val="22"/>
                <w:szCs w:val="22"/>
              </w:rPr>
              <w:t>PRZYSTAŃ ZABAWY –</w:t>
            </w:r>
          </w:p>
          <w:p w:rsidR="00F40BD3" w:rsidRPr="004C7D9B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C7D9B">
              <w:rPr>
                <w:b/>
                <w:sz w:val="22"/>
                <w:szCs w:val="22"/>
              </w:rPr>
              <w:t>sala aktywności dla uczniów klas 1-3 Szkoły Podstawowej Nr 1 im. Marynarki Wojennej RP w Świnoujściu.</w:t>
            </w:r>
          </w:p>
          <w:p w:rsidR="00F40BD3" w:rsidRPr="004C7D9B" w:rsidRDefault="00F40BD3" w:rsidP="007C375D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  <w:r w:rsidRPr="004C7D9B">
              <w:rPr>
                <w:sz w:val="22"/>
                <w:szCs w:val="22"/>
              </w:rPr>
              <w:t xml:space="preserve">Projekt ma na celu utworzenie nowoczesnej sali zabaw i wypoczynku dla uczniów klas 1-3. </w:t>
            </w:r>
            <w:r w:rsidR="007C375D">
              <w:rPr>
                <w:sz w:val="22"/>
                <w:szCs w:val="22"/>
              </w:rPr>
              <w:t>Utworzenie p</w:t>
            </w:r>
            <w:r w:rsidRPr="004C7D9B">
              <w:rPr>
                <w:sz w:val="22"/>
                <w:szCs w:val="22"/>
              </w:rPr>
              <w:t>rzestrze</w:t>
            </w:r>
            <w:r w:rsidR="007C375D">
              <w:rPr>
                <w:sz w:val="22"/>
                <w:szCs w:val="22"/>
              </w:rPr>
              <w:t>ni</w:t>
            </w:r>
            <w:r w:rsidRPr="004C7D9B">
              <w:rPr>
                <w:sz w:val="22"/>
                <w:szCs w:val="22"/>
              </w:rPr>
              <w:t xml:space="preserve"> rozrywki </w:t>
            </w:r>
            <w:r w:rsidR="007C375D">
              <w:rPr>
                <w:sz w:val="22"/>
                <w:szCs w:val="22"/>
              </w:rPr>
              <w:t xml:space="preserve">w </w:t>
            </w:r>
            <w:r w:rsidRPr="004C7D9B">
              <w:rPr>
                <w:sz w:val="22"/>
                <w:szCs w:val="22"/>
              </w:rPr>
              <w:t>istniejącym pomieszczeniu, poprzez pr</w:t>
            </w:r>
            <w:r w:rsidR="004C7D9B">
              <w:rPr>
                <w:sz w:val="22"/>
                <w:szCs w:val="22"/>
              </w:rPr>
              <w:t>zearanżowanie zyska nowy wymiar</w:t>
            </w:r>
            <w:r w:rsidR="007C375D">
              <w:rPr>
                <w:sz w:val="22"/>
                <w:szCs w:val="22"/>
              </w:rPr>
              <w:t>,</w:t>
            </w:r>
            <w:r w:rsidRPr="004C7D9B">
              <w:rPr>
                <w:sz w:val="22"/>
                <w:szCs w:val="22"/>
              </w:rPr>
              <w:t xml:space="preserve"> zastosowanie dopasowane do potrzeb </w:t>
            </w:r>
            <w:proofErr w:type="spellStart"/>
            <w:r w:rsidRPr="004C7D9B">
              <w:rPr>
                <w:sz w:val="22"/>
                <w:szCs w:val="22"/>
              </w:rPr>
              <w:t>psycho</w:t>
            </w:r>
            <w:proofErr w:type="spellEnd"/>
            <w:r w:rsidR="00BF5DCF">
              <w:rPr>
                <w:sz w:val="22"/>
                <w:szCs w:val="22"/>
              </w:rPr>
              <w:t>-</w:t>
            </w:r>
            <w:r w:rsidRPr="004C7D9B">
              <w:rPr>
                <w:sz w:val="22"/>
                <w:szCs w:val="22"/>
              </w:rPr>
              <w:t>rozwojowych dzieci. Zaplanowano drobne prace ogólnobudowlane oraz</w:t>
            </w:r>
            <w:r w:rsidR="007C375D">
              <w:rPr>
                <w:sz w:val="22"/>
                <w:szCs w:val="22"/>
              </w:rPr>
              <w:t xml:space="preserve"> </w:t>
            </w:r>
            <w:r w:rsidRPr="004C7D9B">
              <w:rPr>
                <w:sz w:val="22"/>
                <w:szCs w:val="22"/>
              </w:rPr>
              <w:t>doposażenie sali w</w:t>
            </w:r>
            <w:r w:rsidR="007C375D">
              <w:rPr>
                <w:sz w:val="22"/>
                <w:szCs w:val="22"/>
              </w:rPr>
              <w:t> </w:t>
            </w:r>
            <w:r w:rsidRPr="004C7D9B">
              <w:rPr>
                <w:sz w:val="22"/>
                <w:szCs w:val="22"/>
              </w:rPr>
              <w:t>sprzęt służący rekreacji, aktywności i wyciszeniu dzieci</w:t>
            </w:r>
            <w:r w:rsidR="007C375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4C7D9B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C7D9B">
              <w:rPr>
                <w:sz w:val="22"/>
                <w:szCs w:val="22"/>
              </w:rPr>
              <w:t>Luiza Kasiarz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4C7D9B" w:rsidRDefault="004C16F1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C7D9B">
              <w:rPr>
                <w:sz w:val="18"/>
                <w:szCs w:val="18"/>
              </w:rPr>
              <w:t>Budowa, modernizacja lub remont elementu infrastruktury miejskiej oraz zakupy inwestycyjne – projekt inwestycyjny tzw. twardy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4C7D9B" w:rsidRDefault="006D74C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  <w:r w:rsidR="00C27CB8" w:rsidRPr="004C7D9B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F40BD3" w:rsidRPr="004C7D9B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C7D9B">
              <w:rPr>
                <w:sz w:val="22"/>
                <w:szCs w:val="22"/>
              </w:rPr>
              <w:t>W</w:t>
            </w:r>
            <w:r w:rsidR="00C27CB8" w:rsidRPr="004C7D9B">
              <w:rPr>
                <w:sz w:val="22"/>
                <w:szCs w:val="22"/>
              </w:rPr>
              <w:t>IZ</w:t>
            </w:r>
            <w:r w:rsidRPr="004C7D9B">
              <w:rPr>
                <w:sz w:val="22"/>
                <w:szCs w:val="22"/>
              </w:rPr>
              <w:t>/</w:t>
            </w:r>
          </w:p>
          <w:p w:rsidR="00F40BD3" w:rsidRPr="004C7D9B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C7D9B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8F6ED3" w:rsidRDefault="00F40BD3" w:rsidP="006D74C8">
            <w:pPr>
              <w:spacing w:line="240" w:lineRule="auto"/>
              <w:jc w:val="center"/>
            </w:pPr>
            <w:r>
              <w:t>-</w:t>
            </w:r>
          </w:p>
        </w:tc>
      </w:tr>
      <w:tr w:rsidR="00F40BD3" w:rsidRPr="002B7877" w:rsidTr="00100D32">
        <w:trPr>
          <w:trHeight w:val="135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BD3" w:rsidRDefault="00F40BD3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EA1132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Szkoła Podstawowa Nr 1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6D74C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F40BD3" w:rsidRPr="008F6ED3" w:rsidRDefault="00F40BD3" w:rsidP="006D74C8">
            <w:pPr>
              <w:spacing w:line="240" w:lineRule="auto"/>
              <w:jc w:val="center"/>
            </w:pPr>
          </w:p>
        </w:tc>
      </w:tr>
      <w:tr w:rsidR="00F40BD3" w:rsidRPr="002B7877" w:rsidTr="00100D32">
        <w:trPr>
          <w:trHeight w:val="120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Default="00F40BD3" w:rsidP="006D74C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JĘZYKI OBCE DLA KAŻDEGO</w:t>
            </w:r>
          </w:p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(angielski, niemiecki, hiszpański).</w:t>
            </w:r>
          </w:p>
          <w:p w:rsidR="00F40BD3" w:rsidRPr="00F40BD3" w:rsidRDefault="00F40BD3" w:rsidP="007C375D">
            <w:pPr>
              <w:spacing w:line="240" w:lineRule="auto"/>
              <w:rPr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Nauka języka angielskiego, niemieckiego oraz hiszpańskiego w stopniu podstawowym, przeznaczone dla osób dorosłych</w:t>
            </w:r>
            <w:r w:rsidR="000916C0">
              <w:rPr>
                <w:sz w:val="22"/>
                <w:szCs w:val="22"/>
              </w:rPr>
              <w:t>.</w:t>
            </w:r>
            <w:r w:rsidRPr="00F40BD3">
              <w:rPr>
                <w:sz w:val="22"/>
                <w:szCs w:val="22"/>
              </w:rPr>
              <w:t xml:space="preserve"> Projekt odpowiada na zapotrzebowanie możliwości lepszej komunikacji w</w:t>
            </w:r>
            <w:r w:rsidR="007C375D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naszym mieście jako ośrodka turystycznego, transgranicznego oraz</w:t>
            </w:r>
            <w:r w:rsidR="007C375D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 xml:space="preserve">portowego. Ukończenie zajęć poszerzy horyzonty językowe, </w:t>
            </w:r>
            <w:r w:rsidRPr="00F40BD3">
              <w:rPr>
                <w:sz w:val="22"/>
                <w:szCs w:val="22"/>
              </w:rPr>
              <w:lastRenderedPageBreak/>
              <w:t>jak</w:t>
            </w:r>
            <w:r w:rsidR="007C375D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również wpłynie na poprawę pamięci i koncentracji.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1132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Agnieszka </w:t>
            </w:r>
            <w:proofErr w:type="spellStart"/>
            <w:r>
              <w:rPr>
                <w:sz w:val="22"/>
                <w:szCs w:val="22"/>
              </w:rPr>
              <w:t>Rachtan</w:t>
            </w:r>
            <w:proofErr w:type="spellEnd"/>
          </w:p>
          <w:p w:rsidR="00F40BD3" w:rsidRPr="008F6ED3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Elżbieta Jabłońska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681300" w:rsidRDefault="004C16F1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</w:t>
            </w:r>
            <w:r w:rsidRPr="00681300">
              <w:rPr>
                <w:sz w:val="18"/>
                <w:szCs w:val="18"/>
              </w:rPr>
              <w:lastRenderedPageBreak/>
              <w:t>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C27CB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6D74C8">
              <w:rPr>
                <w:sz w:val="22"/>
                <w:szCs w:val="22"/>
              </w:rPr>
              <w:t>6 4</w:t>
            </w:r>
            <w:r>
              <w:rPr>
                <w:sz w:val="22"/>
                <w:szCs w:val="22"/>
              </w:rPr>
              <w:t>00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F40BD3" w:rsidRPr="00F02A6B" w:rsidRDefault="00C27CB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 w:rsidR="00F40BD3" w:rsidRPr="00F02A6B">
              <w:rPr>
                <w:sz w:val="22"/>
                <w:szCs w:val="22"/>
              </w:rPr>
              <w:t>/</w:t>
            </w:r>
          </w:p>
          <w:p w:rsidR="00F40BD3" w:rsidRPr="00020F78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02A6B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8F6ED3" w:rsidRDefault="00F40BD3" w:rsidP="006D74C8">
            <w:pPr>
              <w:spacing w:line="240" w:lineRule="auto"/>
              <w:jc w:val="center"/>
            </w:pPr>
            <w:r>
              <w:t>-</w:t>
            </w:r>
          </w:p>
        </w:tc>
      </w:tr>
      <w:tr w:rsidR="00F40BD3" w:rsidRPr="002B7877" w:rsidTr="00100D32">
        <w:trPr>
          <w:trHeight w:val="135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BD3" w:rsidRDefault="00F40BD3" w:rsidP="006D74C8">
            <w:pPr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560AAD" w:rsidRDefault="00F40BD3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E7429">
              <w:rPr>
                <w:sz w:val="20"/>
                <w:szCs w:val="20"/>
              </w:rPr>
              <w:t xml:space="preserve">Teren </w:t>
            </w:r>
            <w:r w:rsidR="00EA1132">
              <w:rPr>
                <w:sz w:val="20"/>
                <w:szCs w:val="20"/>
              </w:rPr>
              <w:t>m</w:t>
            </w:r>
            <w:r w:rsidRPr="009E7429">
              <w:rPr>
                <w:sz w:val="20"/>
                <w:szCs w:val="20"/>
              </w:rPr>
              <w:t>iasta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6D74C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F40BD3" w:rsidRPr="008F6ED3" w:rsidRDefault="00F40BD3" w:rsidP="006D74C8">
            <w:pPr>
              <w:spacing w:line="240" w:lineRule="auto"/>
              <w:jc w:val="center"/>
            </w:pPr>
          </w:p>
        </w:tc>
      </w:tr>
      <w:tr w:rsidR="00F40BD3" w:rsidRPr="002B7877" w:rsidTr="0031419B">
        <w:trPr>
          <w:trHeight w:val="1116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Default="00F40BD3" w:rsidP="006D74C8">
            <w:pPr>
              <w:spacing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40BD3">
              <w:rPr>
                <w:b/>
                <w:sz w:val="22"/>
                <w:szCs w:val="22"/>
              </w:rPr>
              <w:t>KINO LETNIE NA WYSPIE.</w:t>
            </w:r>
          </w:p>
          <w:p w:rsidR="00F40BD3" w:rsidRPr="00F40BD3" w:rsidRDefault="00F40BD3" w:rsidP="007C375D">
            <w:pPr>
              <w:spacing w:line="240" w:lineRule="auto"/>
              <w:rPr>
                <w:smallCaps/>
                <w:sz w:val="22"/>
                <w:szCs w:val="22"/>
              </w:rPr>
            </w:pPr>
            <w:r w:rsidRPr="00F40BD3">
              <w:rPr>
                <w:sz w:val="22"/>
                <w:szCs w:val="22"/>
              </w:rPr>
              <w:t>Projekt dedykowany jest dla dzieci, młodzieży i dorosłych spędzających lato w Świnoujściu. Organizacja kina familijnego połączonego z piknikiem rodz</w:t>
            </w:r>
            <w:r w:rsidR="007D3D36">
              <w:rPr>
                <w:sz w:val="22"/>
                <w:szCs w:val="22"/>
              </w:rPr>
              <w:t>innym odbywać się będzie w soboty</w:t>
            </w:r>
            <w:r w:rsidR="00957B63">
              <w:rPr>
                <w:sz w:val="22"/>
                <w:szCs w:val="22"/>
              </w:rPr>
              <w:t xml:space="preserve"> w lipcu i sierpniu</w:t>
            </w:r>
            <w:r w:rsidRPr="00F40BD3">
              <w:rPr>
                <w:sz w:val="22"/>
                <w:szCs w:val="22"/>
              </w:rPr>
              <w:t>. Pokaz filmowy zorganizowany będzie za</w:t>
            </w:r>
            <w:r w:rsidR="007C375D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pośrednictwem profesjonalnej firmy zapewniającej sprzęt, obsługę oraz licencję filmową, nagłośnienie, transport sprzętu, sprzątanie po</w:t>
            </w:r>
            <w:r w:rsidR="007C375D">
              <w:rPr>
                <w:sz w:val="22"/>
                <w:szCs w:val="22"/>
              </w:rPr>
              <w:t> </w:t>
            </w:r>
            <w:r w:rsidRPr="00F40BD3">
              <w:rPr>
                <w:sz w:val="22"/>
                <w:szCs w:val="22"/>
              </w:rPr>
              <w:t>projekcji i wynajem leżaków. Projekt pozwala na nieodpłatny dostęp do szeroko pojętej kultury.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1132" w:rsidRDefault="00EA1132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Agnieszka </w:t>
            </w:r>
            <w:proofErr w:type="spellStart"/>
            <w:r>
              <w:rPr>
                <w:sz w:val="22"/>
                <w:szCs w:val="22"/>
              </w:rPr>
              <w:t>Rachtan</w:t>
            </w:r>
            <w:proofErr w:type="spellEnd"/>
          </w:p>
          <w:p w:rsidR="00F40BD3" w:rsidRPr="008F6ED3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Elżbieta Jabłońska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681300" w:rsidRDefault="004C16F1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300">
              <w:rPr>
                <w:sz w:val="18"/>
                <w:szCs w:val="18"/>
              </w:rPr>
              <w:t xml:space="preserve">Przedsięwzięcie o charakterze zdrowotnym, kulturalnym, oświatowym lub sportowym – projekt </w:t>
            </w:r>
            <w:proofErr w:type="spellStart"/>
            <w:r w:rsidRPr="00681300">
              <w:rPr>
                <w:sz w:val="18"/>
                <w:szCs w:val="18"/>
              </w:rPr>
              <w:t>nieinwestycyjny</w:t>
            </w:r>
            <w:proofErr w:type="spellEnd"/>
            <w:r w:rsidRPr="00681300">
              <w:rPr>
                <w:sz w:val="18"/>
                <w:szCs w:val="18"/>
              </w:rPr>
              <w:t xml:space="preserve"> tzw. miękki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C27CB8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F40BD3" w:rsidRPr="00F63DF2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63DF2">
              <w:rPr>
                <w:sz w:val="22"/>
                <w:szCs w:val="22"/>
              </w:rPr>
              <w:t>W</w:t>
            </w:r>
            <w:r w:rsidR="00C27CB8">
              <w:rPr>
                <w:sz w:val="22"/>
                <w:szCs w:val="22"/>
              </w:rPr>
              <w:t>PT</w:t>
            </w:r>
            <w:r w:rsidRPr="00F63DF2">
              <w:rPr>
                <w:sz w:val="22"/>
                <w:szCs w:val="22"/>
              </w:rPr>
              <w:t>/</w:t>
            </w:r>
          </w:p>
          <w:p w:rsidR="00F40BD3" w:rsidRPr="00C6174D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63DF2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8F6ED3" w:rsidRDefault="00F40BD3" w:rsidP="006D74C8">
            <w:pPr>
              <w:spacing w:line="240" w:lineRule="auto"/>
              <w:jc w:val="center"/>
            </w:pPr>
            <w:r>
              <w:t>-</w:t>
            </w:r>
          </w:p>
        </w:tc>
      </w:tr>
      <w:tr w:rsidR="00F40BD3" w:rsidRPr="002B7877" w:rsidTr="00100D32">
        <w:trPr>
          <w:trHeight w:val="135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BD3" w:rsidRDefault="00F40BD3" w:rsidP="006D74C8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rPr>
                <w:b/>
                <w:smallCap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EA1132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1132">
              <w:rPr>
                <w:sz w:val="20"/>
                <w:szCs w:val="20"/>
              </w:rPr>
              <w:t>Park Zdrojowy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7C375D" w:rsidP="006D74C8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F40BD3" w:rsidRPr="002B7877" w:rsidRDefault="00F40BD3" w:rsidP="006D74C8">
            <w:pPr>
              <w:spacing w:line="240" w:lineRule="auto"/>
              <w:jc w:val="center"/>
              <w:rPr>
                <w:color w:val="FF0000"/>
              </w:rPr>
            </w:pPr>
          </w:p>
        </w:tc>
      </w:tr>
      <w:tr w:rsidR="00F40BD3" w:rsidRPr="002B7877" w:rsidTr="00100D32">
        <w:trPr>
          <w:trHeight w:val="12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Default="00F40BD3" w:rsidP="006D74C8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231F8D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 xml:space="preserve">„ISKRA ŻYCIA” – </w:t>
            </w:r>
          </w:p>
          <w:p w:rsidR="00F40BD3" w:rsidRPr="00231F8D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>publiczny dostęp do urządzeń ratujących życie – AED.</w:t>
            </w:r>
          </w:p>
          <w:p w:rsidR="00F40BD3" w:rsidRPr="00231F8D" w:rsidRDefault="00F40BD3" w:rsidP="00EF7E42">
            <w:pPr>
              <w:spacing w:line="240" w:lineRule="auto"/>
              <w:rPr>
                <w:sz w:val="22"/>
                <w:szCs w:val="22"/>
              </w:rPr>
            </w:pPr>
            <w:r w:rsidRPr="00231F8D">
              <w:rPr>
                <w:sz w:val="22"/>
                <w:szCs w:val="22"/>
              </w:rPr>
              <w:t xml:space="preserve">W ramach projektu planowany jest zakup urządzeń </w:t>
            </w:r>
            <w:r w:rsidR="00EF7E42">
              <w:rPr>
                <w:sz w:val="22"/>
                <w:szCs w:val="22"/>
              </w:rPr>
              <w:t xml:space="preserve">AED </w:t>
            </w:r>
            <w:r w:rsidRPr="00231F8D">
              <w:rPr>
                <w:sz w:val="22"/>
                <w:szCs w:val="22"/>
              </w:rPr>
              <w:t>i</w:t>
            </w:r>
            <w:r w:rsidR="00EF7E42">
              <w:rPr>
                <w:sz w:val="22"/>
                <w:szCs w:val="22"/>
              </w:rPr>
              <w:t> </w:t>
            </w:r>
            <w:r w:rsidRPr="00231F8D">
              <w:rPr>
                <w:sz w:val="22"/>
                <w:szCs w:val="22"/>
              </w:rPr>
              <w:t>umieszczenie ich w miejscach użyteczności publicznej</w:t>
            </w:r>
            <w:r w:rsidR="00EF7E42">
              <w:rPr>
                <w:sz w:val="22"/>
                <w:szCs w:val="22"/>
              </w:rPr>
              <w:t>, tj.</w:t>
            </w:r>
            <w:r w:rsidRPr="00231F8D">
              <w:rPr>
                <w:sz w:val="22"/>
                <w:szCs w:val="22"/>
              </w:rPr>
              <w:t xml:space="preserve"> szkoły, przedszkola, autobusy Komunikacji Miejskiej, obiekty sportowe i kultury. Zakup AED ma za zadanie zwiększyć bezpieczeństwo mieszkańców miasta szczególnie w przypadku nagłego zatrzymania krążenia. Przywrócenie w ciągu 4 minut akcji serca może uchronić poszkodowanego od nieodwracalnych zmian w mózgu, a użycie AED w ciągu 2 minut od zatrzymania pracy serca – zwiększa szanse poszkodowanego o 70% na przeżycie.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231F8D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1F8D">
              <w:rPr>
                <w:sz w:val="22"/>
                <w:szCs w:val="22"/>
              </w:rPr>
              <w:t>Jarosław Włodarczyk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231F8D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31F8D">
              <w:rPr>
                <w:sz w:val="18"/>
                <w:szCs w:val="18"/>
              </w:rPr>
              <w:t>Budowa, modernizacja lub remont elementu infrastruktury miejskiej oraz zakupy inwestycyjne – projekt inwestycyjny tzw. twardy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231F8D" w:rsidRDefault="007C375D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428 350 </w:t>
            </w:r>
            <w:r w:rsidRPr="00146A09">
              <w:rPr>
                <w:sz w:val="22"/>
                <w:szCs w:val="22"/>
              </w:rPr>
              <w:t>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WZP/</w:t>
            </w:r>
          </w:p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6174D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DC57BB" w:rsidRDefault="00F40BD3" w:rsidP="006D74C8">
            <w:pPr>
              <w:spacing w:line="240" w:lineRule="auto"/>
              <w:jc w:val="center"/>
            </w:pPr>
            <w:r>
              <w:t>-</w:t>
            </w:r>
          </w:p>
        </w:tc>
      </w:tr>
      <w:tr w:rsidR="00F40BD3" w:rsidRPr="002B7877" w:rsidTr="00681300">
        <w:trPr>
          <w:trHeight w:val="291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BD3" w:rsidRDefault="00F40BD3" w:rsidP="006D74C8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F40BD3" w:rsidRPr="00F40BD3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DC57BB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E7429">
              <w:rPr>
                <w:sz w:val="20"/>
                <w:szCs w:val="20"/>
              </w:rPr>
              <w:t xml:space="preserve">Teren </w:t>
            </w:r>
            <w:r>
              <w:rPr>
                <w:sz w:val="20"/>
                <w:szCs w:val="20"/>
              </w:rPr>
              <w:t>m</w:t>
            </w:r>
            <w:r w:rsidRPr="009E7429">
              <w:rPr>
                <w:sz w:val="20"/>
                <w:szCs w:val="20"/>
              </w:rPr>
              <w:t>iasta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F40BD3" w:rsidRPr="00681300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146A09" w:rsidRDefault="006265D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</w:t>
            </w:r>
            <w:r w:rsidR="007C375D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F40BD3" w:rsidRPr="00C6174D" w:rsidRDefault="00F40BD3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F40BD3" w:rsidRPr="00DC57BB" w:rsidRDefault="00F40BD3" w:rsidP="006D74C8">
            <w:pPr>
              <w:spacing w:line="240" w:lineRule="auto"/>
              <w:jc w:val="center"/>
            </w:pPr>
          </w:p>
        </w:tc>
      </w:tr>
      <w:tr w:rsidR="00F40BD3" w:rsidRPr="002B7877" w:rsidTr="0031419B">
        <w:trPr>
          <w:trHeight w:val="927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BD3" w:rsidRDefault="00F40BD3" w:rsidP="006D74C8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:rsidR="00F40BD3" w:rsidRPr="00231F8D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 xml:space="preserve">PLAC AKTYWNOŚCI FIZYCZNEJ – </w:t>
            </w:r>
          </w:p>
          <w:p w:rsidR="00F40BD3" w:rsidRPr="00231F8D" w:rsidRDefault="00F40BD3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31F8D">
              <w:rPr>
                <w:b/>
                <w:sz w:val="22"/>
                <w:szCs w:val="22"/>
              </w:rPr>
              <w:t>OCR od Juniora do Seniora.</w:t>
            </w:r>
          </w:p>
          <w:p w:rsidR="00F40BD3" w:rsidRPr="00231F8D" w:rsidRDefault="00F40BD3" w:rsidP="006D74C8">
            <w:pPr>
              <w:spacing w:line="240" w:lineRule="auto"/>
              <w:rPr>
                <w:sz w:val="22"/>
                <w:szCs w:val="22"/>
              </w:rPr>
            </w:pPr>
            <w:r w:rsidRPr="00231F8D">
              <w:rPr>
                <w:sz w:val="22"/>
                <w:szCs w:val="22"/>
              </w:rPr>
              <w:t>Projekt ma na celu umożliwienie organizowania zawodów OCR, stworzenie miejsca wypadowo-treningowego dla pobliskich drużyn sportowych OCR, a także stworzenie własnej drużyny sportowej OCR reprezentującej miasto. Ważnym elementem przedsięwzięcia są alternatywne zajęcia wychowania fizycznego oraz międzypokoleniowe miejsce spędzenia wspólnego czasu dla całej rodziny. Zakup i instalacja urządzeń infrastruktury sportowej w postaci przeszkód i bram przeszkodowych.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0BD3" w:rsidRPr="00231F8D" w:rsidRDefault="00EA1132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1F8D">
              <w:rPr>
                <w:sz w:val="22"/>
                <w:szCs w:val="22"/>
              </w:rPr>
              <w:t>Krzysztof Jachira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F40BD3" w:rsidRPr="00231F8D" w:rsidRDefault="00F40BD3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31F8D">
              <w:rPr>
                <w:sz w:val="18"/>
                <w:szCs w:val="18"/>
              </w:rPr>
              <w:t>Budowa, modernizacja lub remont elementu infrastruktury miejskiej oraz zakupy inwestycyjne – projekt inwestycyjny tzw. twardy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40BD3" w:rsidRPr="00231F8D" w:rsidRDefault="006265D0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900 000</w:t>
            </w:r>
            <w:r w:rsidR="001E1C39" w:rsidRPr="00231F8D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1E1C39" w:rsidRPr="00FE5D7F" w:rsidRDefault="001E1C39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E5D7F">
              <w:rPr>
                <w:sz w:val="22"/>
                <w:szCs w:val="22"/>
              </w:rPr>
              <w:t>WIM/</w:t>
            </w:r>
          </w:p>
          <w:p w:rsidR="00F40BD3" w:rsidRPr="00231F8D" w:rsidRDefault="001E1C39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E5D7F">
              <w:rPr>
                <w:sz w:val="22"/>
                <w:szCs w:val="22"/>
              </w:rPr>
              <w:t>pozytywna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F40BD3" w:rsidRPr="00DC57BB" w:rsidRDefault="00F40BD3" w:rsidP="006D74C8">
            <w:pPr>
              <w:spacing w:line="240" w:lineRule="auto"/>
              <w:jc w:val="center"/>
            </w:pPr>
            <w:r>
              <w:t>-</w:t>
            </w:r>
          </w:p>
        </w:tc>
      </w:tr>
      <w:tr w:rsidR="001E1C39" w:rsidRPr="002B7877" w:rsidTr="00AB7E08">
        <w:trPr>
          <w:trHeight w:val="1635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1E1C39" w:rsidRDefault="001E1C39" w:rsidP="006D74C8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:rsidR="001E1C39" w:rsidRPr="00231F8D" w:rsidRDefault="001E1C39" w:rsidP="006D74C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1C39" w:rsidRPr="00231F8D" w:rsidRDefault="001E1C39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1F8D">
              <w:rPr>
                <w:sz w:val="20"/>
                <w:szCs w:val="20"/>
              </w:rPr>
              <w:t>Działka nr 171/6</w:t>
            </w:r>
          </w:p>
          <w:p w:rsidR="001E1C39" w:rsidRPr="00231F8D" w:rsidRDefault="001E1C39" w:rsidP="006D74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1F8D">
              <w:rPr>
                <w:sz w:val="20"/>
                <w:szCs w:val="20"/>
              </w:rPr>
              <w:t>ul. Karsiborska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E1C39" w:rsidRPr="00231F8D" w:rsidRDefault="001E1C39" w:rsidP="006D74C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1E1C39" w:rsidRPr="00231F8D" w:rsidRDefault="00481B0D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265D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6265D0">
              <w:rPr>
                <w:sz w:val="22"/>
                <w:szCs w:val="22"/>
              </w:rPr>
              <w:t xml:space="preserve"> </w:t>
            </w:r>
            <w:r w:rsidR="001E1C39" w:rsidRPr="00231F8D">
              <w:rPr>
                <w:sz w:val="22"/>
                <w:szCs w:val="22"/>
              </w:rPr>
              <w:t>zł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1E1C39" w:rsidRPr="00C6174D" w:rsidRDefault="001E1C39" w:rsidP="006D74C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1E1C39" w:rsidRPr="00DC57BB" w:rsidRDefault="001E1C39" w:rsidP="006D74C8">
            <w:pPr>
              <w:spacing w:line="240" w:lineRule="auto"/>
              <w:jc w:val="center"/>
            </w:pPr>
          </w:p>
        </w:tc>
      </w:tr>
    </w:tbl>
    <w:p w:rsidR="0041299C" w:rsidRDefault="0041299C" w:rsidP="006D74C8">
      <w:pPr>
        <w:spacing w:line="240" w:lineRule="auto"/>
        <w:rPr>
          <w:sz w:val="2"/>
        </w:rPr>
      </w:pPr>
    </w:p>
    <w:p w:rsidR="001609E3" w:rsidRPr="00801BF4" w:rsidRDefault="001609E3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582E63" w:rsidRPr="00431BC9" w:rsidRDefault="00582E63" w:rsidP="006D74C8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431BC9">
        <w:rPr>
          <w:b/>
          <w:color w:val="0070C0"/>
          <w:sz w:val="28"/>
          <w:szCs w:val="28"/>
        </w:rPr>
        <w:lastRenderedPageBreak/>
        <w:t>WYKAZ WNIOSKÓW ZŁOŻONYCH W RA</w:t>
      </w:r>
      <w:r w:rsidR="00542D32">
        <w:rPr>
          <w:b/>
          <w:color w:val="0070C0"/>
          <w:sz w:val="28"/>
          <w:szCs w:val="28"/>
        </w:rPr>
        <w:t>MACH BUDŻETU OBYWATELSKIEGO 2022</w:t>
      </w:r>
      <w:r w:rsidR="000B047F">
        <w:rPr>
          <w:b/>
          <w:color w:val="0070C0"/>
          <w:sz w:val="28"/>
          <w:szCs w:val="28"/>
        </w:rPr>
        <w:t xml:space="preserve"> R.</w:t>
      </w:r>
    </w:p>
    <w:p w:rsidR="00582E63" w:rsidRPr="00431BC9" w:rsidRDefault="00582E63" w:rsidP="006D74C8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431BC9">
        <w:rPr>
          <w:b/>
          <w:color w:val="0070C0"/>
          <w:sz w:val="28"/>
          <w:szCs w:val="28"/>
        </w:rPr>
        <w:t>WYNIKI WERYFIKACJI PROJEKTÓW</w:t>
      </w:r>
    </w:p>
    <w:p w:rsidR="00582E63" w:rsidRDefault="00582E63" w:rsidP="006D74C8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582E63">
        <w:rPr>
          <w:b/>
          <w:color w:val="0070C0"/>
          <w:sz w:val="28"/>
          <w:szCs w:val="28"/>
        </w:rPr>
        <w:t xml:space="preserve">– LISTA PROJEKTÓW </w:t>
      </w:r>
      <w:r>
        <w:rPr>
          <w:b/>
          <w:color w:val="0070C0"/>
          <w:sz w:val="28"/>
          <w:szCs w:val="28"/>
        </w:rPr>
        <w:t>ODRZUCONYCH</w:t>
      </w:r>
    </w:p>
    <w:p w:rsidR="00BF2950" w:rsidRDefault="00BF2950" w:rsidP="006D74C8">
      <w:pPr>
        <w:spacing w:line="240" w:lineRule="auto"/>
        <w:jc w:val="left"/>
      </w:pPr>
    </w:p>
    <w:tbl>
      <w:tblPr>
        <w:tblStyle w:val="Tabela-Siatka"/>
        <w:tblW w:w="15874" w:type="dxa"/>
        <w:jc w:val="center"/>
        <w:tblLook w:val="04A0" w:firstRow="1" w:lastRow="0" w:firstColumn="1" w:lastColumn="0" w:noHBand="0" w:noVBand="1"/>
      </w:tblPr>
      <w:tblGrid>
        <w:gridCol w:w="567"/>
        <w:gridCol w:w="4535"/>
        <w:gridCol w:w="1928"/>
        <w:gridCol w:w="1644"/>
        <w:gridCol w:w="1757"/>
        <w:gridCol w:w="1304"/>
        <w:gridCol w:w="4139"/>
      </w:tblGrid>
      <w:tr w:rsidR="005A3E03" w:rsidTr="00A6423F">
        <w:trPr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04AF5" w:rsidRDefault="00304AF5" w:rsidP="00C1493E">
            <w:pPr>
              <w:spacing w:line="240" w:lineRule="auto"/>
              <w:ind w:left="113" w:right="113"/>
              <w:jc w:val="center"/>
            </w:pPr>
            <w:r>
              <w:rPr>
                <w:b/>
                <w:sz w:val="18"/>
                <w:szCs w:val="20"/>
              </w:rPr>
              <w:t>Nr projektu</w:t>
            </w:r>
          </w:p>
        </w:tc>
        <w:tc>
          <w:tcPr>
            <w:tcW w:w="4535" w:type="dxa"/>
            <w:vMerge w:val="restart"/>
            <w:shd w:val="clear" w:color="auto" w:fill="D9D9D9" w:themeFill="background1" w:themeFillShade="D9"/>
            <w:vAlign w:val="center"/>
          </w:tcPr>
          <w:p w:rsidR="00304AF5" w:rsidRDefault="00304AF5" w:rsidP="00304AF5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>Nazwa projektu</w:t>
            </w:r>
            <w:r>
              <w:rPr>
                <w:b/>
                <w:sz w:val="18"/>
                <w:szCs w:val="20"/>
              </w:rPr>
              <w:t>/opis projektu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304AF5" w:rsidRDefault="00304AF5" w:rsidP="00304AF5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>Wnioskodawca</w:t>
            </w:r>
          </w:p>
        </w:tc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:rsidR="00304AF5" w:rsidRDefault="00304AF5" w:rsidP="00304AF5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>Rodzaj projektu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04AF5" w:rsidRDefault="00304AF5" w:rsidP="00304AF5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 xml:space="preserve">Szacunkowy koszt projektu </w:t>
            </w:r>
            <w:r>
              <w:rPr>
                <w:b/>
                <w:sz w:val="18"/>
                <w:szCs w:val="20"/>
              </w:rPr>
              <w:t>wg Wnioskodawcy</w:t>
            </w:r>
          </w:p>
        </w:tc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:rsidR="00304AF5" w:rsidRDefault="00304AF5" w:rsidP="00304AF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Wydział opiniujący/</w:t>
            </w:r>
          </w:p>
          <w:p w:rsidR="00304AF5" w:rsidRDefault="00304AF5" w:rsidP="00304AF5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o</w:t>
            </w:r>
            <w:r w:rsidRPr="0041299C">
              <w:rPr>
                <w:b/>
                <w:sz w:val="18"/>
                <w:szCs w:val="18"/>
              </w:rPr>
              <w:t>pinia Wydziału</w:t>
            </w:r>
          </w:p>
        </w:tc>
        <w:tc>
          <w:tcPr>
            <w:tcW w:w="4139" w:type="dxa"/>
            <w:vMerge w:val="restart"/>
            <w:shd w:val="clear" w:color="auto" w:fill="D9D9D9" w:themeFill="background1" w:themeFillShade="D9"/>
            <w:vAlign w:val="center"/>
          </w:tcPr>
          <w:p w:rsidR="00304AF5" w:rsidRDefault="00304AF5" w:rsidP="00304AF5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>Uwagi</w:t>
            </w:r>
            <w:r>
              <w:rPr>
                <w:b/>
                <w:sz w:val="18"/>
                <w:szCs w:val="20"/>
              </w:rPr>
              <w:t xml:space="preserve"> Wydziału</w:t>
            </w:r>
          </w:p>
        </w:tc>
      </w:tr>
      <w:tr w:rsidR="005A3E03" w:rsidTr="00A6423F">
        <w:trPr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304AF5" w:rsidRDefault="00304AF5" w:rsidP="00304AF5">
            <w:pPr>
              <w:spacing w:line="240" w:lineRule="auto"/>
              <w:jc w:val="center"/>
            </w:pPr>
          </w:p>
        </w:tc>
        <w:tc>
          <w:tcPr>
            <w:tcW w:w="4535" w:type="dxa"/>
            <w:vMerge/>
            <w:shd w:val="clear" w:color="auto" w:fill="D9D9D9" w:themeFill="background1" w:themeFillShade="D9"/>
          </w:tcPr>
          <w:p w:rsidR="00304AF5" w:rsidRDefault="00304AF5" w:rsidP="00304AF5">
            <w:pPr>
              <w:spacing w:line="240" w:lineRule="auto"/>
              <w:jc w:val="center"/>
            </w:pP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304AF5" w:rsidRDefault="00304AF5" w:rsidP="00C1493E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>Miejsce projektu</w:t>
            </w:r>
          </w:p>
        </w:tc>
        <w:tc>
          <w:tcPr>
            <w:tcW w:w="1644" w:type="dxa"/>
            <w:vMerge/>
            <w:shd w:val="clear" w:color="auto" w:fill="D9D9D9" w:themeFill="background1" w:themeFillShade="D9"/>
          </w:tcPr>
          <w:p w:rsidR="00304AF5" w:rsidRDefault="00304AF5" w:rsidP="00304AF5">
            <w:pPr>
              <w:spacing w:line="240" w:lineRule="auto"/>
              <w:jc w:val="center"/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04AF5" w:rsidRDefault="00304AF5" w:rsidP="00C1493E">
            <w:pPr>
              <w:spacing w:line="240" w:lineRule="auto"/>
              <w:jc w:val="center"/>
            </w:pPr>
            <w:r w:rsidRPr="00AD4A51">
              <w:rPr>
                <w:b/>
                <w:sz w:val="18"/>
                <w:szCs w:val="20"/>
              </w:rPr>
              <w:t>Szacunkowe koszty eksploatacyjne</w:t>
            </w:r>
          </w:p>
        </w:tc>
        <w:tc>
          <w:tcPr>
            <w:tcW w:w="1304" w:type="dxa"/>
            <w:vMerge/>
            <w:shd w:val="clear" w:color="auto" w:fill="D9D9D9" w:themeFill="background1" w:themeFillShade="D9"/>
          </w:tcPr>
          <w:p w:rsidR="00304AF5" w:rsidRDefault="00304AF5" w:rsidP="00304AF5">
            <w:pPr>
              <w:spacing w:line="240" w:lineRule="auto"/>
              <w:jc w:val="center"/>
            </w:pPr>
          </w:p>
        </w:tc>
        <w:tc>
          <w:tcPr>
            <w:tcW w:w="4139" w:type="dxa"/>
            <w:vMerge/>
            <w:shd w:val="clear" w:color="auto" w:fill="D9D9D9" w:themeFill="background1" w:themeFillShade="D9"/>
          </w:tcPr>
          <w:p w:rsidR="00304AF5" w:rsidRDefault="00304AF5" w:rsidP="00304AF5">
            <w:pPr>
              <w:spacing w:line="240" w:lineRule="auto"/>
              <w:jc w:val="center"/>
            </w:pPr>
          </w:p>
        </w:tc>
      </w:tr>
      <w:tr w:rsidR="00CF190E" w:rsidTr="00801BF4">
        <w:trPr>
          <w:trHeight w:val="2952"/>
          <w:jc w:val="center"/>
        </w:trPr>
        <w:tc>
          <w:tcPr>
            <w:tcW w:w="567" w:type="dxa"/>
            <w:vMerge w:val="restart"/>
            <w:vAlign w:val="center"/>
          </w:tcPr>
          <w:p w:rsidR="00CF190E" w:rsidRDefault="00CF190E" w:rsidP="00CF190E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35" w:type="dxa"/>
            <w:vMerge w:val="restart"/>
            <w:vAlign w:val="center"/>
          </w:tcPr>
          <w:p w:rsidR="00CF190E" w:rsidRPr="001A0582" w:rsidRDefault="00CF190E" w:rsidP="00304AF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0582">
              <w:rPr>
                <w:b/>
                <w:sz w:val="22"/>
                <w:szCs w:val="22"/>
              </w:rPr>
              <w:t>ŚWINOUJSKIE CENTRUM AKTYWNOŚCI I INTEGRACJI</w:t>
            </w:r>
          </w:p>
          <w:p w:rsidR="00CF190E" w:rsidRPr="001A0582" w:rsidRDefault="00CF190E" w:rsidP="00304AF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0582">
              <w:rPr>
                <w:b/>
                <w:sz w:val="22"/>
                <w:szCs w:val="22"/>
              </w:rPr>
              <w:t>„Społeczny archipelag”.</w:t>
            </w:r>
          </w:p>
          <w:p w:rsidR="00CF190E" w:rsidRDefault="00CF190E" w:rsidP="00585D9D">
            <w:pPr>
              <w:spacing w:line="240" w:lineRule="auto"/>
            </w:pPr>
            <w:r w:rsidRPr="001A0582">
              <w:rPr>
                <w:sz w:val="22"/>
                <w:szCs w:val="22"/>
              </w:rPr>
              <w:t>Projekt zakłada stworzenie w nieużytkowanej pływalni miejskiej przy ul. Żeromskiego całorocznego centrum społeczno-sportowego dla</w:t>
            </w:r>
            <w:r w:rsidR="00585D9D">
              <w:rPr>
                <w:sz w:val="22"/>
                <w:szCs w:val="22"/>
              </w:rPr>
              <w:t> </w:t>
            </w:r>
            <w:r w:rsidRPr="001A0582">
              <w:rPr>
                <w:sz w:val="22"/>
                <w:szCs w:val="22"/>
              </w:rPr>
              <w:t>mieszkańców miasta oraz turystów. Budynek wraz z przyległym terenem będzie pełnił funkcje sportowe (rowery stacjonarne, mini tor dla rolek, stoły do pin-po</w:t>
            </w:r>
            <w:r w:rsidR="00585D9D">
              <w:rPr>
                <w:sz w:val="22"/>
                <w:szCs w:val="22"/>
              </w:rPr>
              <w:t>nga, sprzęt do ćwiczeń, basen z </w:t>
            </w:r>
            <w:r w:rsidRPr="001A0582">
              <w:rPr>
                <w:sz w:val="22"/>
                <w:szCs w:val="22"/>
              </w:rPr>
              <w:t>gąbkami). W ramach funkcji społecznych powstanie sala integracji społecznej, klubo-kawiarnia, miejsce na</w:t>
            </w:r>
            <w:r>
              <w:rPr>
                <w:sz w:val="22"/>
                <w:szCs w:val="22"/>
              </w:rPr>
              <w:t> </w:t>
            </w:r>
            <w:r w:rsidRPr="001A0582">
              <w:rPr>
                <w:sz w:val="22"/>
                <w:szCs w:val="22"/>
              </w:rPr>
              <w:t>dyskusyjny klub filmowy, gry planszowe, gabinet dietetyka oraz gabinety fizjoterapeutyczne. Na zewnątrz obiektu wyznaczone zostanie miejsce na lodowisko.</w:t>
            </w:r>
          </w:p>
        </w:tc>
        <w:tc>
          <w:tcPr>
            <w:tcW w:w="1928" w:type="dxa"/>
            <w:vAlign w:val="center"/>
          </w:tcPr>
          <w:p w:rsidR="00CF190E" w:rsidRPr="001A0582" w:rsidRDefault="00CF190E" w:rsidP="005A3E03">
            <w:pPr>
              <w:spacing w:line="240" w:lineRule="auto"/>
              <w:ind w:left="-50"/>
              <w:jc w:val="center"/>
              <w:rPr>
                <w:sz w:val="22"/>
                <w:szCs w:val="22"/>
              </w:rPr>
            </w:pPr>
            <w:r w:rsidRPr="001A0582">
              <w:rPr>
                <w:sz w:val="22"/>
                <w:szCs w:val="22"/>
              </w:rPr>
              <w:t xml:space="preserve">Agnieszka </w:t>
            </w:r>
            <w:proofErr w:type="spellStart"/>
            <w:r w:rsidRPr="001A0582">
              <w:rPr>
                <w:sz w:val="22"/>
                <w:szCs w:val="22"/>
              </w:rPr>
              <w:t>Rachtan</w:t>
            </w:r>
            <w:proofErr w:type="spellEnd"/>
          </w:p>
          <w:p w:rsidR="00CF190E" w:rsidRPr="00CF190E" w:rsidRDefault="00CF190E" w:rsidP="00CF19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A0582">
              <w:rPr>
                <w:sz w:val="22"/>
                <w:szCs w:val="22"/>
              </w:rPr>
              <w:t>Jan Borowski</w:t>
            </w:r>
          </w:p>
        </w:tc>
        <w:tc>
          <w:tcPr>
            <w:tcW w:w="1644" w:type="dxa"/>
            <w:vMerge w:val="restart"/>
            <w:vAlign w:val="center"/>
          </w:tcPr>
          <w:p w:rsidR="00CF190E" w:rsidRDefault="00CF190E" w:rsidP="00801BF4">
            <w:pPr>
              <w:spacing w:line="240" w:lineRule="auto"/>
              <w:jc w:val="center"/>
            </w:pPr>
            <w:r w:rsidRPr="001A0582">
              <w:rPr>
                <w:sz w:val="18"/>
                <w:szCs w:val="18"/>
              </w:rPr>
              <w:t>Budowa, modernizacja lub remont elementu infrastruktury miejskiej oraz zakupy inwestycyjne – projekt inwestycyjny tzw.</w:t>
            </w:r>
            <w:r w:rsidR="00801BF4">
              <w:rPr>
                <w:sz w:val="18"/>
                <w:szCs w:val="18"/>
              </w:rPr>
              <w:t> </w:t>
            </w:r>
            <w:r w:rsidRPr="001A0582">
              <w:rPr>
                <w:sz w:val="18"/>
                <w:szCs w:val="18"/>
              </w:rPr>
              <w:t>twardy</w:t>
            </w:r>
          </w:p>
        </w:tc>
        <w:tc>
          <w:tcPr>
            <w:tcW w:w="1757" w:type="dxa"/>
            <w:vMerge w:val="restart"/>
            <w:vAlign w:val="center"/>
          </w:tcPr>
          <w:p w:rsidR="00CF190E" w:rsidRDefault="00CF190E" w:rsidP="005A3E03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Faktyczna wartość projektu znacznie przekracza koszt podany przez wnioskodawcę: </w:t>
            </w:r>
            <w:r w:rsidRPr="001A0582">
              <w:rPr>
                <w:sz w:val="22"/>
                <w:szCs w:val="22"/>
              </w:rPr>
              <w:t>1 000 000 zł</w:t>
            </w:r>
          </w:p>
        </w:tc>
        <w:tc>
          <w:tcPr>
            <w:tcW w:w="1304" w:type="dxa"/>
            <w:vMerge w:val="restart"/>
            <w:vAlign w:val="center"/>
          </w:tcPr>
          <w:p w:rsidR="00CF190E" w:rsidRDefault="00CF190E" w:rsidP="00304AF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WIM/</w:t>
            </w:r>
          </w:p>
          <w:p w:rsidR="00CF190E" w:rsidRDefault="00CF190E" w:rsidP="00304AF5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negatywna</w:t>
            </w:r>
          </w:p>
        </w:tc>
        <w:tc>
          <w:tcPr>
            <w:tcW w:w="4139" w:type="dxa"/>
            <w:vMerge w:val="restart"/>
            <w:vAlign w:val="center"/>
          </w:tcPr>
          <w:p w:rsidR="00CF190E" w:rsidRDefault="00CF190E" w:rsidP="00585D9D">
            <w:pPr>
              <w:spacing w:line="240" w:lineRule="auto"/>
              <w:rPr>
                <w:sz w:val="20"/>
                <w:szCs w:val="20"/>
              </w:rPr>
            </w:pPr>
            <w:r w:rsidRPr="001609E3">
              <w:rPr>
                <w:sz w:val="20"/>
                <w:szCs w:val="20"/>
              </w:rPr>
              <w:t>Projekt nie spełnia niżej wymienionych wymagań uchwały nr X/88/2019 Rady Miasta Świnoujście:</w:t>
            </w:r>
          </w:p>
          <w:p w:rsidR="00CF190E" w:rsidRPr="006006E5" w:rsidRDefault="00CF190E" w:rsidP="00585D9D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6006E5">
              <w:rPr>
                <w:sz w:val="20"/>
                <w:szCs w:val="20"/>
              </w:rPr>
              <w:t>§ 4 ust. 3 – brak wstępnej akceptacji podmiotu (Gminy) uprawnionego do podejmowania decyzji o sposobie korzystania i zagospodarowania terenu, którego projekt dotyczy,</w:t>
            </w:r>
          </w:p>
          <w:p w:rsidR="00CF190E" w:rsidRPr="001609E3" w:rsidRDefault="00CF190E" w:rsidP="00585D9D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1609E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 ust. 1 – koszt realizacji</w:t>
            </w:r>
            <w:r w:rsidRPr="001609E3">
              <w:rPr>
                <w:sz w:val="20"/>
                <w:szCs w:val="20"/>
              </w:rPr>
              <w:t xml:space="preserve"> projektu przekracza 1</w:t>
            </w:r>
            <w:r>
              <w:rPr>
                <w:sz w:val="20"/>
                <w:szCs w:val="20"/>
              </w:rPr>
              <w:t xml:space="preserve"> </w:t>
            </w:r>
            <w:r w:rsidRPr="001609E3">
              <w:rPr>
                <w:sz w:val="20"/>
                <w:szCs w:val="20"/>
              </w:rPr>
              <w:t>mln zł, wnioskodawcy w</w:t>
            </w:r>
            <w:r>
              <w:rPr>
                <w:sz w:val="20"/>
                <w:szCs w:val="20"/>
              </w:rPr>
              <w:t> </w:t>
            </w:r>
            <w:r w:rsidR="00585D9D">
              <w:rPr>
                <w:sz w:val="20"/>
                <w:szCs w:val="20"/>
              </w:rPr>
              <w:t>przedstawionym szacunku nie </w:t>
            </w:r>
            <w:r w:rsidRPr="001609E3">
              <w:rPr>
                <w:sz w:val="20"/>
                <w:szCs w:val="20"/>
              </w:rPr>
              <w:t>uwzględnili stanu technicznego budynku i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wynikających z tego kosztów dostosowania budynku do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 xml:space="preserve">obowiązujących warunków technicznych </w:t>
            </w:r>
          </w:p>
          <w:p w:rsidR="00CF190E" w:rsidRPr="001609E3" w:rsidRDefault="00CF190E" w:rsidP="00585D9D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 w:rsidRPr="001609E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1609E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</w:t>
            </w:r>
            <w:r w:rsidRPr="001609E3">
              <w:rPr>
                <w:sz w:val="20"/>
                <w:szCs w:val="20"/>
              </w:rPr>
              <w:t>st. 2 pkt 3 – ze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względu na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konieczność wykonania dokumentacji projektowej, uzyskania niezbędnych uzgodnień projektu</w:t>
            </w:r>
            <w:r>
              <w:rPr>
                <w:sz w:val="20"/>
                <w:szCs w:val="20"/>
              </w:rPr>
              <w:t>,</w:t>
            </w:r>
            <w:r w:rsidRPr="001609E3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także zakres robót koniecznych do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wykonania brak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możliwości wykonania projektu w ciągu roku budżetowego.</w:t>
            </w:r>
          </w:p>
          <w:p w:rsidR="00CF190E" w:rsidRDefault="00CF190E" w:rsidP="00585D9D">
            <w:pPr>
              <w:spacing w:line="240" w:lineRule="auto"/>
            </w:pPr>
            <w:r w:rsidRPr="001609E3">
              <w:rPr>
                <w:sz w:val="20"/>
                <w:szCs w:val="20"/>
              </w:rPr>
              <w:t>Pod względem merytorycznym poszczególne elementy projektu nie zostały doprecyzowane zgodnie z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prośbą wysłaną do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Wnioskodawców. W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żadnym stopniu w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kosztach realizacji projektu nie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uwzględniono stanu technicznego obiektu. Nie</w:t>
            </w:r>
            <w:r>
              <w:rPr>
                <w:sz w:val="20"/>
                <w:szCs w:val="20"/>
              </w:rPr>
              <w:t> </w:t>
            </w:r>
            <w:r w:rsidRPr="001609E3">
              <w:rPr>
                <w:sz w:val="20"/>
                <w:szCs w:val="20"/>
              </w:rPr>
              <w:t>przedstawiono szczegółowej kalkulacji kosztów eksploatacji</w:t>
            </w:r>
            <w:r>
              <w:rPr>
                <w:sz w:val="20"/>
                <w:szCs w:val="20"/>
              </w:rPr>
              <w:t>.</w:t>
            </w:r>
          </w:p>
        </w:tc>
      </w:tr>
      <w:tr w:rsidR="00CF190E" w:rsidTr="00801BF4">
        <w:trPr>
          <w:trHeight w:val="3519"/>
          <w:jc w:val="center"/>
        </w:trPr>
        <w:tc>
          <w:tcPr>
            <w:tcW w:w="567" w:type="dxa"/>
            <w:vMerge/>
          </w:tcPr>
          <w:p w:rsidR="00CF190E" w:rsidRDefault="00CF190E" w:rsidP="00CF190E">
            <w:pPr>
              <w:spacing w:line="240" w:lineRule="auto"/>
              <w:jc w:val="center"/>
            </w:pPr>
          </w:p>
        </w:tc>
        <w:tc>
          <w:tcPr>
            <w:tcW w:w="4535" w:type="dxa"/>
            <w:vMerge/>
          </w:tcPr>
          <w:p w:rsidR="00CF190E" w:rsidRPr="001A0582" w:rsidRDefault="00CF190E" w:rsidP="00304AF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CF190E" w:rsidRPr="001A0582" w:rsidRDefault="00CF190E" w:rsidP="00CF19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0582">
              <w:rPr>
                <w:sz w:val="20"/>
                <w:szCs w:val="20"/>
              </w:rPr>
              <w:t>Teren byłej pływalni</w:t>
            </w:r>
          </w:p>
          <w:p w:rsidR="00CF190E" w:rsidRPr="001A0582" w:rsidRDefault="00CF190E" w:rsidP="00CF19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A0582">
              <w:rPr>
                <w:sz w:val="20"/>
                <w:szCs w:val="20"/>
              </w:rPr>
              <w:t>ul. Żeromskiego 62</w:t>
            </w:r>
          </w:p>
        </w:tc>
        <w:tc>
          <w:tcPr>
            <w:tcW w:w="1644" w:type="dxa"/>
            <w:vMerge/>
          </w:tcPr>
          <w:p w:rsidR="00CF190E" w:rsidRPr="001A0582" w:rsidRDefault="00CF190E" w:rsidP="005A3E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CF190E" w:rsidRDefault="00CF190E" w:rsidP="005A3E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CF190E" w:rsidRDefault="00CF190E" w:rsidP="00304AF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</w:tcPr>
          <w:p w:rsidR="00CF190E" w:rsidRPr="001609E3" w:rsidRDefault="00CF190E" w:rsidP="00C1072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7F5F69" w:rsidRPr="0035515D" w:rsidRDefault="007F5F69" w:rsidP="006D74C8">
      <w:pPr>
        <w:spacing w:line="240" w:lineRule="auto"/>
        <w:jc w:val="left"/>
      </w:pPr>
    </w:p>
    <w:sectPr w:rsidR="007F5F69" w:rsidRPr="0035515D" w:rsidSect="00B54B14">
      <w:footerReference w:type="default" r:id="rId9"/>
      <w:pgSz w:w="16838" w:h="11906" w:orient="landscape"/>
      <w:pgMar w:top="340" w:right="295" w:bottom="289" w:left="289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F5" w:rsidRDefault="00571EF5" w:rsidP="002A5120">
      <w:pPr>
        <w:spacing w:line="240" w:lineRule="auto"/>
      </w:pPr>
      <w:r>
        <w:separator/>
      </w:r>
    </w:p>
  </w:endnote>
  <w:endnote w:type="continuationSeparator" w:id="0">
    <w:p w:rsidR="00571EF5" w:rsidRDefault="00571EF5" w:rsidP="002A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6063555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1EF5" w:rsidRPr="001D16ED" w:rsidRDefault="001D16ED" w:rsidP="001D16ED">
            <w:pPr>
              <w:pStyle w:val="Stopka"/>
              <w:jc w:val="right"/>
              <w:rPr>
                <w:sz w:val="20"/>
              </w:rPr>
            </w:pPr>
            <w:r w:rsidRPr="001D16ED">
              <w:rPr>
                <w:sz w:val="20"/>
              </w:rPr>
              <w:t xml:space="preserve">Strona </w:t>
            </w:r>
            <w:r w:rsidRPr="001D16ED">
              <w:rPr>
                <w:bCs/>
                <w:sz w:val="20"/>
              </w:rPr>
              <w:fldChar w:fldCharType="begin"/>
            </w:r>
            <w:r w:rsidRPr="001D16ED">
              <w:rPr>
                <w:bCs/>
                <w:sz w:val="20"/>
              </w:rPr>
              <w:instrText>PAGE</w:instrText>
            </w:r>
            <w:r w:rsidRPr="001D16ED">
              <w:rPr>
                <w:bCs/>
                <w:sz w:val="20"/>
              </w:rPr>
              <w:fldChar w:fldCharType="separate"/>
            </w:r>
            <w:r w:rsidR="009654A4">
              <w:rPr>
                <w:bCs/>
                <w:noProof/>
                <w:sz w:val="20"/>
              </w:rPr>
              <w:t>1</w:t>
            </w:r>
            <w:r w:rsidRPr="001D16ED">
              <w:rPr>
                <w:bCs/>
                <w:sz w:val="20"/>
              </w:rPr>
              <w:fldChar w:fldCharType="end"/>
            </w:r>
            <w:r w:rsidRPr="001D16ED">
              <w:rPr>
                <w:sz w:val="20"/>
              </w:rPr>
              <w:t xml:space="preserve"> z </w:t>
            </w:r>
            <w:r w:rsidRPr="001D16ED">
              <w:rPr>
                <w:bCs/>
                <w:sz w:val="20"/>
              </w:rPr>
              <w:fldChar w:fldCharType="begin"/>
            </w:r>
            <w:r w:rsidRPr="001D16ED">
              <w:rPr>
                <w:bCs/>
                <w:sz w:val="20"/>
              </w:rPr>
              <w:instrText>NUMPAGES</w:instrText>
            </w:r>
            <w:r w:rsidRPr="001D16ED">
              <w:rPr>
                <w:bCs/>
                <w:sz w:val="20"/>
              </w:rPr>
              <w:fldChar w:fldCharType="separate"/>
            </w:r>
            <w:r w:rsidR="009654A4">
              <w:rPr>
                <w:bCs/>
                <w:noProof/>
                <w:sz w:val="20"/>
              </w:rPr>
              <w:t>4</w:t>
            </w:r>
            <w:r w:rsidRPr="001D16ED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F5" w:rsidRDefault="00571EF5" w:rsidP="002A5120">
      <w:pPr>
        <w:spacing w:line="240" w:lineRule="auto"/>
      </w:pPr>
      <w:r>
        <w:separator/>
      </w:r>
    </w:p>
  </w:footnote>
  <w:footnote w:type="continuationSeparator" w:id="0">
    <w:p w:rsidR="00571EF5" w:rsidRDefault="00571EF5" w:rsidP="002A51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B7"/>
    <w:multiLevelType w:val="hybridMultilevel"/>
    <w:tmpl w:val="CAFE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2798"/>
    <w:multiLevelType w:val="hybridMultilevel"/>
    <w:tmpl w:val="2CE8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47A3"/>
    <w:multiLevelType w:val="hybridMultilevel"/>
    <w:tmpl w:val="FC8E572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74560"/>
    <w:multiLevelType w:val="hybridMultilevel"/>
    <w:tmpl w:val="84649158"/>
    <w:lvl w:ilvl="0" w:tplc="ED42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7BF7"/>
    <w:multiLevelType w:val="hybridMultilevel"/>
    <w:tmpl w:val="474C90DE"/>
    <w:lvl w:ilvl="0" w:tplc="C122E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96F6D"/>
    <w:multiLevelType w:val="hybridMultilevel"/>
    <w:tmpl w:val="AF7231D4"/>
    <w:lvl w:ilvl="0" w:tplc="8B107382">
      <w:start w:val="1"/>
      <w:numFmt w:val="decimal"/>
      <w:lvlText w:val="%1)"/>
      <w:lvlJc w:val="left"/>
      <w:pPr>
        <w:ind w:left="394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6AE1B27"/>
    <w:multiLevelType w:val="hybridMultilevel"/>
    <w:tmpl w:val="AF7231D4"/>
    <w:lvl w:ilvl="0" w:tplc="8B107382">
      <w:start w:val="1"/>
      <w:numFmt w:val="decimal"/>
      <w:lvlText w:val="%1)"/>
      <w:lvlJc w:val="left"/>
      <w:pPr>
        <w:ind w:left="394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6810F77"/>
    <w:multiLevelType w:val="hybridMultilevel"/>
    <w:tmpl w:val="FA589D84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0350F5"/>
    <w:multiLevelType w:val="hybridMultilevel"/>
    <w:tmpl w:val="13FC194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9842F9"/>
    <w:multiLevelType w:val="hybridMultilevel"/>
    <w:tmpl w:val="23502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55"/>
    <w:rsid w:val="00007230"/>
    <w:rsid w:val="00020F78"/>
    <w:rsid w:val="00023E8D"/>
    <w:rsid w:val="00033C10"/>
    <w:rsid w:val="00035436"/>
    <w:rsid w:val="00035BDE"/>
    <w:rsid w:val="000500A1"/>
    <w:rsid w:val="00050EBF"/>
    <w:rsid w:val="000525DB"/>
    <w:rsid w:val="00057A30"/>
    <w:rsid w:val="0006325E"/>
    <w:rsid w:val="00065950"/>
    <w:rsid w:val="000672FF"/>
    <w:rsid w:val="000676C0"/>
    <w:rsid w:val="00085B5A"/>
    <w:rsid w:val="00090809"/>
    <w:rsid w:val="000916C0"/>
    <w:rsid w:val="00093246"/>
    <w:rsid w:val="000A3606"/>
    <w:rsid w:val="000A655F"/>
    <w:rsid w:val="000B047F"/>
    <w:rsid w:val="000B0C90"/>
    <w:rsid w:val="000B257D"/>
    <w:rsid w:val="000B78D4"/>
    <w:rsid w:val="000C15F9"/>
    <w:rsid w:val="000C6B8A"/>
    <w:rsid w:val="000D023A"/>
    <w:rsid w:val="000D08DC"/>
    <w:rsid w:val="000D17A9"/>
    <w:rsid w:val="000D2972"/>
    <w:rsid w:val="000D6912"/>
    <w:rsid w:val="000F60C4"/>
    <w:rsid w:val="000F7082"/>
    <w:rsid w:val="000F71B8"/>
    <w:rsid w:val="000F764F"/>
    <w:rsid w:val="00100D32"/>
    <w:rsid w:val="00102186"/>
    <w:rsid w:val="0010623C"/>
    <w:rsid w:val="00111AAB"/>
    <w:rsid w:val="00113017"/>
    <w:rsid w:val="0011793A"/>
    <w:rsid w:val="001259AD"/>
    <w:rsid w:val="00125CA6"/>
    <w:rsid w:val="0013091F"/>
    <w:rsid w:val="00130E32"/>
    <w:rsid w:val="0013651A"/>
    <w:rsid w:val="00143301"/>
    <w:rsid w:val="00146A09"/>
    <w:rsid w:val="001525A7"/>
    <w:rsid w:val="00152D63"/>
    <w:rsid w:val="001545B7"/>
    <w:rsid w:val="00154DDD"/>
    <w:rsid w:val="0016058A"/>
    <w:rsid w:val="001609E3"/>
    <w:rsid w:val="001642B9"/>
    <w:rsid w:val="0016745F"/>
    <w:rsid w:val="001677C8"/>
    <w:rsid w:val="00167801"/>
    <w:rsid w:val="001701F0"/>
    <w:rsid w:val="0017274B"/>
    <w:rsid w:val="001729CB"/>
    <w:rsid w:val="001752D6"/>
    <w:rsid w:val="001803F8"/>
    <w:rsid w:val="00180740"/>
    <w:rsid w:val="00182550"/>
    <w:rsid w:val="00185C18"/>
    <w:rsid w:val="00195A65"/>
    <w:rsid w:val="001972D5"/>
    <w:rsid w:val="001A0582"/>
    <w:rsid w:val="001A33B3"/>
    <w:rsid w:val="001B0611"/>
    <w:rsid w:val="001B301B"/>
    <w:rsid w:val="001B302B"/>
    <w:rsid w:val="001B33B7"/>
    <w:rsid w:val="001B4DA3"/>
    <w:rsid w:val="001C0CB1"/>
    <w:rsid w:val="001C40AA"/>
    <w:rsid w:val="001C525A"/>
    <w:rsid w:val="001D16ED"/>
    <w:rsid w:val="001D32C6"/>
    <w:rsid w:val="001E1C39"/>
    <w:rsid w:val="001E2871"/>
    <w:rsid w:val="001E3965"/>
    <w:rsid w:val="001F4576"/>
    <w:rsid w:val="00210C6D"/>
    <w:rsid w:val="00211E2B"/>
    <w:rsid w:val="00212EC5"/>
    <w:rsid w:val="00217533"/>
    <w:rsid w:val="00231F8D"/>
    <w:rsid w:val="00234CCB"/>
    <w:rsid w:val="00243135"/>
    <w:rsid w:val="002476D5"/>
    <w:rsid w:val="00251C33"/>
    <w:rsid w:val="00253CDE"/>
    <w:rsid w:val="00256F49"/>
    <w:rsid w:val="00270280"/>
    <w:rsid w:val="00270FD8"/>
    <w:rsid w:val="00272FCF"/>
    <w:rsid w:val="0027462D"/>
    <w:rsid w:val="002752F5"/>
    <w:rsid w:val="00280BA2"/>
    <w:rsid w:val="002971A3"/>
    <w:rsid w:val="002A2EF1"/>
    <w:rsid w:val="002A2FAE"/>
    <w:rsid w:val="002A5120"/>
    <w:rsid w:val="002B170C"/>
    <w:rsid w:val="002B1F82"/>
    <w:rsid w:val="002B6BF6"/>
    <w:rsid w:val="002B7312"/>
    <w:rsid w:val="002D05B2"/>
    <w:rsid w:val="002D3B9E"/>
    <w:rsid w:val="002D5DB8"/>
    <w:rsid w:val="002D72D8"/>
    <w:rsid w:val="002E3806"/>
    <w:rsid w:val="002F111E"/>
    <w:rsid w:val="003022A8"/>
    <w:rsid w:val="0030234C"/>
    <w:rsid w:val="00304AF5"/>
    <w:rsid w:val="00310CEE"/>
    <w:rsid w:val="003131C5"/>
    <w:rsid w:val="003132D4"/>
    <w:rsid w:val="0031419B"/>
    <w:rsid w:val="00314A3F"/>
    <w:rsid w:val="003154FA"/>
    <w:rsid w:val="003208E3"/>
    <w:rsid w:val="0033415E"/>
    <w:rsid w:val="003403F1"/>
    <w:rsid w:val="00345228"/>
    <w:rsid w:val="00347AB0"/>
    <w:rsid w:val="0035515D"/>
    <w:rsid w:val="00361F8E"/>
    <w:rsid w:val="00362D28"/>
    <w:rsid w:val="0036317A"/>
    <w:rsid w:val="00372D08"/>
    <w:rsid w:val="0038308F"/>
    <w:rsid w:val="003857D1"/>
    <w:rsid w:val="00385AFE"/>
    <w:rsid w:val="0039181A"/>
    <w:rsid w:val="0039623C"/>
    <w:rsid w:val="003A1603"/>
    <w:rsid w:val="003B22B8"/>
    <w:rsid w:val="003B2443"/>
    <w:rsid w:val="003C4A96"/>
    <w:rsid w:val="003D017A"/>
    <w:rsid w:val="003D1DDE"/>
    <w:rsid w:val="003D5568"/>
    <w:rsid w:val="003E36ED"/>
    <w:rsid w:val="003E6E7D"/>
    <w:rsid w:val="003F42C0"/>
    <w:rsid w:val="003F5CBB"/>
    <w:rsid w:val="0041299C"/>
    <w:rsid w:val="004238AE"/>
    <w:rsid w:val="00431BC9"/>
    <w:rsid w:val="0043374C"/>
    <w:rsid w:val="0043511D"/>
    <w:rsid w:val="00440493"/>
    <w:rsid w:val="00445452"/>
    <w:rsid w:val="004471E1"/>
    <w:rsid w:val="0045463C"/>
    <w:rsid w:val="00455E96"/>
    <w:rsid w:val="00457C39"/>
    <w:rsid w:val="00457ECF"/>
    <w:rsid w:val="00472E60"/>
    <w:rsid w:val="00481B0D"/>
    <w:rsid w:val="0048254A"/>
    <w:rsid w:val="004922D9"/>
    <w:rsid w:val="00493AB3"/>
    <w:rsid w:val="00494449"/>
    <w:rsid w:val="004A322A"/>
    <w:rsid w:val="004A3995"/>
    <w:rsid w:val="004A50B7"/>
    <w:rsid w:val="004A6AC6"/>
    <w:rsid w:val="004B403F"/>
    <w:rsid w:val="004B4885"/>
    <w:rsid w:val="004B6710"/>
    <w:rsid w:val="004C0735"/>
    <w:rsid w:val="004C16F1"/>
    <w:rsid w:val="004C1CC5"/>
    <w:rsid w:val="004C7D9B"/>
    <w:rsid w:val="004D4CDA"/>
    <w:rsid w:val="004D6C8E"/>
    <w:rsid w:val="004D7EB4"/>
    <w:rsid w:val="004E2C1E"/>
    <w:rsid w:val="004E3270"/>
    <w:rsid w:val="004E3777"/>
    <w:rsid w:val="004E37A9"/>
    <w:rsid w:val="004F055F"/>
    <w:rsid w:val="004F2656"/>
    <w:rsid w:val="004F5D39"/>
    <w:rsid w:val="005035F0"/>
    <w:rsid w:val="005040B5"/>
    <w:rsid w:val="005049FA"/>
    <w:rsid w:val="005059A8"/>
    <w:rsid w:val="00513C1E"/>
    <w:rsid w:val="0051559D"/>
    <w:rsid w:val="00520294"/>
    <w:rsid w:val="00520684"/>
    <w:rsid w:val="00520BBE"/>
    <w:rsid w:val="005218A5"/>
    <w:rsid w:val="005306FE"/>
    <w:rsid w:val="005317DE"/>
    <w:rsid w:val="00533C68"/>
    <w:rsid w:val="00534FBD"/>
    <w:rsid w:val="005377BB"/>
    <w:rsid w:val="00542D32"/>
    <w:rsid w:val="00544258"/>
    <w:rsid w:val="00554A9D"/>
    <w:rsid w:val="00560AAD"/>
    <w:rsid w:val="00562A8D"/>
    <w:rsid w:val="00564C18"/>
    <w:rsid w:val="00571EF5"/>
    <w:rsid w:val="005770BF"/>
    <w:rsid w:val="00582E63"/>
    <w:rsid w:val="00585D9D"/>
    <w:rsid w:val="005A0D42"/>
    <w:rsid w:val="005A3E03"/>
    <w:rsid w:val="005B3853"/>
    <w:rsid w:val="005B65EF"/>
    <w:rsid w:val="005B7F5F"/>
    <w:rsid w:val="005C52EE"/>
    <w:rsid w:val="005C5EA9"/>
    <w:rsid w:val="005C674E"/>
    <w:rsid w:val="005D6523"/>
    <w:rsid w:val="005D7FE8"/>
    <w:rsid w:val="005E3ED0"/>
    <w:rsid w:val="005E5C74"/>
    <w:rsid w:val="005F3305"/>
    <w:rsid w:val="006006E5"/>
    <w:rsid w:val="00601A9E"/>
    <w:rsid w:val="00611F84"/>
    <w:rsid w:val="00614F31"/>
    <w:rsid w:val="00615738"/>
    <w:rsid w:val="00620C78"/>
    <w:rsid w:val="00621354"/>
    <w:rsid w:val="006265D0"/>
    <w:rsid w:val="00631BB5"/>
    <w:rsid w:val="006323E7"/>
    <w:rsid w:val="006342A1"/>
    <w:rsid w:val="006370DB"/>
    <w:rsid w:val="00637DD3"/>
    <w:rsid w:val="00640149"/>
    <w:rsid w:val="0064134D"/>
    <w:rsid w:val="006464A9"/>
    <w:rsid w:val="00650C66"/>
    <w:rsid w:val="006552D7"/>
    <w:rsid w:val="0065649A"/>
    <w:rsid w:val="006704D9"/>
    <w:rsid w:val="00670AF0"/>
    <w:rsid w:val="006735A0"/>
    <w:rsid w:val="006752C0"/>
    <w:rsid w:val="0067606E"/>
    <w:rsid w:val="00677069"/>
    <w:rsid w:val="00677557"/>
    <w:rsid w:val="00680F1E"/>
    <w:rsid w:val="00681300"/>
    <w:rsid w:val="00687D5F"/>
    <w:rsid w:val="00691D19"/>
    <w:rsid w:val="006A1F89"/>
    <w:rsid w:val="006A627A"/>
    <w:rsid w:val="006B0435"/>
    <w:rsid w:val="006B23A8"/>
    <w:rsid w:val="006B72CB"/>
    <w:rsid w:val="006C1DCB"/>
    <w:rsid w:val="006C2D4A"/>
    <w:rsid w:val="006D3F20"/>
    <w:rsid w:val="006D42EA"/>
    <w:rsid w:val="006D74C8"/>
    <w:rsid w:val="006E2BA0"/>
    <w:rsid w:val="006F327B"/>
    <w:rsid w:val="006F41DC"/>
    <w:rsid w:val="006F7AA2"/>
    <w:rsid w:val="00700DCA"/>
    <w:rsid w:val="0070163B"/>
    <w:rsid w:val="00701D4E"/>
    <w:rsid w:val="0070242E"/>
    <w:rsid w:val="0070475A"/>
    <w:rsid w:val="00711EB3"/>
    <w:rsid w:val="00713CAB"/>
    <w:rsid w:val="00715786"/>
    <w:rsid w:val="007209B0"/>
    <w:rsid w:val="00724459"/>
    <w:rsid w:val="007274D8"/>
    <w:rsid w:val="007301F8"/>
    <w:rsid w:val="007305A8"/>
    <w:rsid w:val="007344B8"/>
    <w:rsid w:val="00742E27"/>
    <w:rsid w:val="0074672D"/>
    <w:rsid w:val="00753544"/>
    <w:rsid w:val="007613A0"/>
    <w:rsid w:val="00762E3C"/>
    <w:rsid w:val="00763BA9"/>
    <w:rsid w:val="0076788C"/>
    <w:rsid w:val="00780F50"/>
    <w:rsid w:val="0078215D"/>
    <w:rsid w:val="007837EC"/>
    <w:rsid w:val="00784442"/>
    <w:rsid w:val="00787A41"/>
    <w:rsid w:val="00790141"/>
    <w:rsid w:val="00797334"/>
    <w:rsid w:val="007A3DFC"/>
    <w:rsid w:val="007A6D01"/>
    <w:rsid w:val="007B47F0"/>
    <w:rsid w:val="007B510A"/>
    <w:rsid w:val="007C375D"/>
    <w:rsid w:val="007C5917"/>
    <w:rsid w:val="007C7851"/>
    <w:rsid w:val="007D3D36"/>
    <w:rsid w:val="007E2F33"/>
    <w:rsid w:val="007F0FC5"/>
    <w:rsid w:val="007F13C9"/>
    <w:rsid w:val="007F24C1"/>
    <w:rsid w:val="007F2B7F"/>
    <w:rsid w:val="007F5F69"/>
    <w:rsid w:val="007F6614"/>
    <w:rsid w:val="00801BF4"/>
    <w:rsid w:val="0080552F"/>
    <w:rsid w:val="008077E4"/>
    <w:rsid w:val="00815AEC"/>
    <w:rsid w:val="00815E12"/>
    <w:rsid w:val="00815E3B"/>
    <w:rsid w:val="008219FD"/>
    <w:rsid w:val="00835152"/>
    <w:rsid w:val="00845688"/>
    <w:rsid w:val="00850CF0"/>
    <w:rsid w:val="00856DCB"/>
    <w:rsid w:val="008627C6"/>
    <w:rsid w:val="00862B91"/>
    <w:rsid w:val="008642E4"/>
    <w:rsid w:val="00865021"/>
    <w:rsid w:val="00867BF0"/>
    <w:rsid w:val="00873746"/>
    <w:rsid w:val="00873D21"/>
    <w:rsid w:val="008809FE"/>
    <w:rsid w:val="00885A0B"/>
    <w:rsid w:val="00885EB6"/>
    <w:rsid w:val="00890EA4"/>
    <w:rsid w:val="008934A2"/>
    <w:rsid w:val="008A01EB"/>
    <w:rsid w:val="008A0A17"/>
    <w:rsid w:val="008A45BF"/>
    <w:rsid w:val="008B45FC"/>
    <w:rsid w:val="008B4EBA"/>
    <w:rsid w:val="008B55E9"/>
    <w:rsid w:val="008B77AB"/>
    <w:rsid w:val="008C0A62"/>
    <w:rsid w:val="008C274B"/>
    <w:rsid w:val="008C2944"/>
    <w:rsid w:val="008C496F"/>
    <w:rsid w:val="008C578A"/>
    <w:rsid w:val="008D44EC"/>
    <w:rsid w:val="008D4B9F"/>
    <w:rsid w:val="008D56A9"/>
    <w:rsid w:val="008D6463"/>
    <w:rsid w:val="008D76B4"/>
    <w:rsid w:val="008E2CB7"/>
    <w:rsid w:val="008E3D65"/>
    <w:rsid w:val="008F0D98"/>
    <w:rsid w:val="008F6250"/>
    <w:rsid w:val="008F6E99"/>
    <w:rsid w:val="008F7BF1"/>
    <w:rsid w:val="00900E5B"/>
    <w:rsid w:val="00901FB4"/>
    <w:rsid w:val="00907783"/>
    <w:rsid w:val="009129DF"/>
    <w:rsid w:val="00913871"/>
    <w:rsid w:val="0091543F"/>
    <w:rsid w:val="0091557F"/>
    <w:rsid w:val="00915667"/>
    <w:rsid w:val="00915C29"/>
    <w:rsid w:val="00921B28"/>
    <w:rsid w:val="00921F34"/>
    <w:rsid w:val="009315EC"/>
    <w:rsid w:val="009321BC"/>
    <w:rsid w:val="009330B3"/>
    <w:rsid w:val="009350E6"/>
    <w:rsid w:val="00936095"/>
    <w:rsid w:val="00946C85"/>
    <w:rsid w:val="009471B8"/>
    <w:rsid w:val="0095539C"/>
    <w:rsid w:val="009579F2"/>
    <w:rsid w:val="00957B63"/>
    <w:rsid w:val="009654A4"/>
    <w:rsid w:val="0098232D"/>
    <w:rsid w:val="0098353E"/>
    <w:rsid w:val="0098476A"/>
    <w:rsid w:val="00984796"/>
    <w:rsid w:val="009926DF"/>
    <w:rsid w:val="00993E0B"/>
    <w:rsid w:val="0099787A"/>
    <w:rsid w:val="009A0459"/>
    <w:rsid w:val="009A5BC4"/>
    <w:rsid w:val="009A7B19"/>
    <w:rsid w:val="009B38C6"/>
    <w:rsid w:val="009B3E03"/>
    <w:rsid w:val="009B566D"/>
    <w:rsid w:val="009D196F"/>
    <w:rsid w:val="009D2808"/>
    <w:rsid w:val="009D7E17"/>
    <w:rsid w:val="009D7E4E"/>
    <w:rsid w:val="009E4B8C"/>
    <w:rsid w:val="009E7429"/>
    <w:rsid w:val="009E7BFD"/>
    <w:rsid w:val="009F24FF"/>
    <w:rsid w:val="009F5501"/>
    <w:rsid w:val="009F6858"/>
    <w:rsid w:val="009F72E4"/>
    <w:rsid w:val="00A176AB"/>
    <w:rsid w:val="00A17CAD"/>
    <w:rsid w:val="00A2774D"/>
    <w:rsid w:val="00A27D07"/>
    <w:rsid w:val="00A309DC"/>
    <w:rsid w:val="00A34C4C"/>
    <w:rsid w:val="00A36A64"/>
    <w:rsid w:val="00A40CC9"/>
    <w:rsid w:val="00A43B13"/>
    <w:rsid w:val="00A51920"/>
    <w:rsid w:val="00A6423F"/>
    <w:rsid w:val="00A7420B"/>
    <w:rsid w:val="00A76A1B"/>
    <w:rsid w:val="00A827EB"/>
    <w:rsid w:val="00A862D6"/>
    <w:rsid w:val="00A92C25"/>
    <w:rsid w:val="00A95259"/>
    <w:rsid w:val="00AA6AA2"/>
    <w:rsid w:val="00AB068D"/>
    <w:rsid w:val="00AB46CC"/>
    <w:rsid w:val="00AB5515"/>
    <w:rsid w:val="00AB68B5"/>
    <w:rsid w:val="00AB6EC7"/>
    <w:rsid w:val="00AB7DC2"/>
    <w:rsid w:val="00AC3683"/>
    <w:rsid w:val="00AC6C5E"/>
    <w:rsid w:val="00AD4EB7"/>
    <w:rsid w:val="00AD57C8"/>
    <w:rsid w:val="00AE1F3E"/>
    <w:rsid w:val="00AF4446"/>
    <w:rsid w:val="00AF5E19"/>
    <w:rsid w:val="00AF7CBC"/>
    <w:rsid w:val="00B10AF1"/>
    <w:rsid w:val="00B1260C"/>
    <w:rsid w:val="00B254F5"/>
    <w:rsid w:val="00B31453"/>
    <w:rsid w:val="00B411A5"/>
    <w:rsid w:val="00B43455"/>
    <w:rsid w:val="00B440C9"/>
    <w:rsid w:val="00B46C2B"/>
    <w:rsid w:val="00B54B14"/>
    <w:rsid w:val="00B72F1D"/>
    <w:rsid w:val="00B812A7"/>
    <w:rsid w:val="00B819FC"/>
    <w:rsid w:val="00B82F16"/>
    <w:rsid w:val="00BA1727"/>
    <w:rsid w:val="00BA50BB"/>
    <w:rsid w:val="00BA7025"/>
    <w:rsid w:val="00BB2FC2"/>
    <w:rsid w:val="00BB414C"/>
    <w:rsid w:val="00BD1ABC"/>
    <w:rsid w:val="00BD1ECA"/>
    <w:rsid w:val="00BD5946"/>
    <w:rsid w:val="00BF0503"/>
    <w:rsid w:val="00BF2950"/>
    <w:rsid w:val="00BF50E1"/>
    <w:rsid w:val="00BF5DCF"/>
    <w:rsid w:val="00BF62AD"/>
    <w:rsid w:val="00BF7794"/>
    <w:rsid w:val="00BF7BFD"/>
    <w:rsid w:val="00C05D50"/>
    <w:rsid w:val="00C10218"/>
    <w:rsid w:val="00C1072D"/>
    <w:rsid w:val="00C13474"/>
    <w:rsid w:val="00C14770"/>
    <w:rsid w:val="00C1493E"/>
    <w:rsid w:val="00C16724"/>
    <w:rsid w:val="00C22289"/>
    <w:rsid w:val="00C2528F"/>
    <w:rsid w:val="00C26476"/>
    <w:rsid w:val="00C27CB8"/>
    <w:rsid w:val="00C346F6"/>
    <w:rsid w:val="00C4004F"/>
    <w:rsid w:val="00C43876"/>
    <w:rsid w:val="00C465E1"/>
    <w:rsid w:val="00C50DD4"/>
    <w:rsid w:val="00C51E6E"/>
    <w:rsid w:val="00C56D36"/>
    <w:rsid w:val="00C6174D"/>
    <w:rsid w:val="00C63429"/>
    <w:rsid w:val="00C67C35"/>
    <w:rsid w:val="00C733A0"/>
    <w:rsid w:val="00C746EA"/>
    <w:rsid w:val="00C755CD"/>
    <w:rsid w:val="00C81D24"/>
    <w:rsid w:val="00C821EE"/>
    <w:rsid w:val="00C84AC0"/>
    <w:rsid w:val="00C84BA2"/>
    <w:rsid w:val="00C85556"/>
    <w:rsid w:val="00C862E8"/>
    <w:rsid w:val="00C90B86"/>
    <w:rsid w:val="00C91F98"/>
    <w:rsid w:val="00C92713"/>
    <w:rsid w:val="00C93104"/>
    <w:rsid w:val="00C95ABB"/>
    <w:rsid w:val="00CA0BFB"/>
    <w:rsid w:val="00CA589D"/>
    <w:rsid w:val="00CA5F6F"/>
    <w:rsid w:val="00CB2FD6"/>
    <w:rsid w:val="00CC24CA"/>
    <w:rsid w:val="00CC3DAC"/>
    <w:rsid w:val="00CD449E"/>
    <w:rsid w:val="00CD5416"/>
    <w:rsid w:val="00CD7D3C"/>
    <w:rsid w:val="00CE2721"/>
    <w:rsid w:val="00CE545E"/>
    <w:rsid w:val="00CF05DE"/>
    <w:rsid w:val="00CF190E"/>
    <w:rsid w:val="00CF2233"/>
    <w:rsid w:val="00CF5670"/>
    <w:rsid w:val="00CF78E1"/>
    <w:rsid w:val="00D03124"/>
    <w:rsid w:val="00D04C94"/>
    <w:rsid w:val="00D161BC"/>
    <w:rsid w:val="00D20F7D"/>
    <w:rsid w:val="00D21368"/>
    <w:rsid w:val="00D27D67"/>
    <w:rsid w:val="00D31B6D"/>
    <w:rsid w:val="00D324D1"/>
    <w:rsid w:val="00D35C02"/>
    <w:rsid w:val="00D3652A"/>
    <w:rsid w:val="00D44AEC"/>
    <w:rsid w:val="00D456B8"/>
    <w:rsid w:val="00D53B1C"/>
    <w:rsid w:val="00D66681"/>
    <w:rsid w:val="00D67315"/>
    <w:rsid w:val="00D71E37"/>
    <w:rsid w:val="00D95CA4"/>
    <w:rsid w:val="00DA1A16"/>
    <w:rsid w:val="00DA1A8E"/>
    <w:rsid w:val="00DB0AE5"/>
    <w:rsid w:val="00DB1522"/>
    <w:rsid w:val="00DB2545"/>
    <w:rsid w:val="00DC57BB"/>
    <w:rsid w:val="00DD01A0"/>
    <w:rsid w:val="00DD2870"/>
    <w:rsid w:val="00DD63D0"/>
    <w:rsid w:val="00DE47C3"/>
    <w:rsid w:val="00DE6865"/>
    <w:rsid w:val="00DF234D"/>
    <w:rsid w:val="00DF24B1"/>
    <w:rsid w:val="00DF39BA"/>
    <w:rsid w:val="00E101A1"/>
    <w:rsid w:val="00E11DBE"/>
    <w:rsid w:val="00E22469"/>
    <w:rsid w:val="00E23FBF"/>
    <w:rsid w:val="00E30FCB"/>
    <w:rsid w:val="00E3578F"/>
    <w:rsid w:val="00E411D8"/>
    <w:rsid w:val="00E41674"/>
    <w:rsid w:val="00E43514"/>
    <w:rsid w:val="00E51BA6"/>
    <w:rsid w:val="00E6417E"/>
    <w:rsid w:val="00E64CE9"/>
    <w:rsid w:val="00E71B95"/>
    <w:rsid w:val="00E72500"/>
    <w:rsid w:val="00E7591E"/>
    <w:rsid w:val="00E75A23"/>
    <w:rsid w:val="00E763C9"/>
    <w:rsid w:val="00E77B2D"/>
    <w:rsid w:val="00E80846"/>
    <w:rsid w:val="00E84A4C"/>
    <w:rsid w:val="00E864B0"/>
    <w:rsid w:val="00E866F5"/>
    <w:rsid w:val="00E97C68"/>
    <w:rsid w:val="00EA0055"/>
    <w:rsid w:val="00EA1132"/>
    <w:rsid w:val="00EA18C1"/>
    <w:rsid w:val="00EA3F81"/>
    <w:rsid w:val="00EA4AC6"/>
    <w:rsid w:val="00EA5008"/>
    <w:rsid w:val="00EA7EEB"/>
    <w:rsid w:val="00EB0E0B"/>
    <w:rsid w:val="00EB4A72"/>
    <w:rsid w:val="00EB7061"/>
    <w:rsid w:val="00ED0EF4"/>
    <w:rsid w:val="00ED3143"/>
    <w:rsid w:val="00ED379D"/>
    <w:rsid w:val="00ED7A85"/>
    <w:rsid w:val="00EE17CE"/>
    <w:rsid w:val="00EF2175"/>
    <w:rsid w:val="00EF7E42"/>
    <w:rsid w:val="00F00DD2"/>
    <w:rsid w:val="00F00E8D"/>
    <w:rsid w:val="00F0196A"/>
    <w:rsid w:val="00F02A6B"/>
    <w:rsid w:val="00F02DB1"/>
    <w:rsid w:val="00F075FA"/>
    <w:rsid w:val="00F076B7"/>
    <w:rsid w:val="00F12465"/>
    <w:rsid w:val="00F172DA"/>
    <w:rsid w:val="00F21D6E"/>
    <w:rsid w:val="00F2224A"/>
    <w:rsid w:val="00F223C8"/>
    <w:rsid w:val="00F258F6"/>
    <w:rsid w:val="00F261BB"/>
    <w:rsid w:val="00F30DF1"/>
    <w:rsid w:val="00F313FC"/>
    <w:rsid w:val="00F31779"/>
    <w:rsid w:val="00F40BD3"/>
    <w:rsid w:val="00F429CE"/>
    <w:rsid w:val="00F46E76"/>
    <w:rsid w:val="00F47C29"/>
    <w:rsid w:val="00F5186F"/>
    <w:rsid w:val="00F53617"/>
    <w:rsid w:val="00F61EC7"/>
    <w:rsid w:val="00F63DF2"/>
    <w:rsid w:val="00F74E0E"/>
    <w:rsid w:val="00F80944"/>
    <w:rsid w:val="00F80FDC"/>
    <w:rsid w:val="00F8753F"/>
    <w:rsid w:val="00FA362B"/>
    <w:rsid w:val="00FB17A5"/>
    <w:rsid w:val="00FB5619"/>
    <w:rsid w:val="00FC0820"/>
    <w:rsid w:val="00FC0C39"/>
    <w:rsid w:val="00FC0D97"/>
    <w:rsid w:val="00FC2903"/>
    <w:rsid w:val="00FC376C"/>
    <w:rsid w:val="00FC3910"/>
    <w:rsid w:val="00FD10C5"/>
    <w:rsid w:val="00FE10AD"/>
    <w:rsid w:val="00FE4AB0"/>
    <w:rsid w:val="00FE5D7F"/>
    <w:rsid w:val="00FE6855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20"/>
  </w:style>
  <w:style w:type="paragraph" w:styleId="Stopka">
    <w:name w:val="footer"/>
    <w:basedOn w:val="Normalny"/>
    <w:link w:val="StopkaZnak"/>
    <w:uiPriority w:val="99"/>
    <w:unhideWhenUsed/>
    <w:rsid w:val="002A51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20"/>
  </w:style>
  <w:style w:type="paragraph" w:styleId="Tekstdymka">
    <w:name w:val="Balloon Text"/>
    <w:basedOn w:val="Normalny"/>
    <w:link w:val="TekstdymkaZnak"/>
    <w:uiPriority w:val="99"/>
    <w:semiHidden/>
    <w:unhideWhenUsed/>
    <w:rsid w:val="00734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E008-2BF8-4B54-8470-F5776AD0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9336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Filipcewicz-Fąfara Sylwia</dc:creator>
  <cp:lastModifiedBy>alesiewicz</cp:lastModifiedBy>
  <cp:revision>2</cp:revision>
  <cp:lastPrinted>2020-09-14T13:19:00Z</cp:lastPrinted>
  <dcterms:created xsi:type="dcterms:W3CDTF">2021-08-31T12:11:00Z</dcterms:created>
  <dcterms:modified xsi:type="dcterms:W3CDTF">2021-08-31T12:11:00Z</dcterms:modified>
</cp:coreProperties>
</file>