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5F" w:rsidRPr="0005565F" w:rsidRDefault="0005565F" w:rsidP="0005565F"/>
    <w:p w:rsidR="0005565F" w:rsidRPr="0005565F" w:rsidRDefault="0005565F" w:rsidP="0005565F">
      <w:pPr>
        <w:jc w:val="center"/>
      </w:pPr>
      <w:r w:rsidRPr="0005565F">
        <w:rPr>
          <w:noProof/>
          <w:lang w:val="pl-PL" w:eastAsia="pl-PL"/>
        </w:rPr>
        <w:drawing>
          <wp:inline distT="0" distB="0" distL="0" distR="0" wp14:anchorId="77A3A762" wp14:editId="5C59497E">
            <wp:extent cx="2098544" cy="53848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83" cy="63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5F" w:rsidRPr="0005565F" w:rsidRDefault="0005565F" w:rsidP="0005565F"/>
    <w:p w:rsidR="00137059" w:rsidRPr="002F73B3" w:rsidRDefault="0005565F" w:rsidP="0005565F">
      <w:pPr>
        <w:jc w:val="center"/>
        <w:rPr>
          <w:b/>
          <w:color w:val="002060"/>
          <w:sz w:val="24"/>
          <w:szCs w:val="24"/>
        </w:rPr>
      </w:pPr>
      <w:r w:rsidRPr="002F73B3">
        <w:rPr>
          <w:b/>
          <w:color w:val="002060"/>
          <w:sz w:val="24"/>
          <w:szCs w:val="24"/>
        </w:rPr>
        <w:t>P</w:t>
      </w:r>
      <w:r w:rsidR="00B3185C" w:rsidRPr="002F73B3">
        <w:rPr>
          <w:b/>
          <w:color w:val="002060"/>
          <w:sz w:val="24"/>
          <w:szCs w:val="24"/>
        </w:rPr>
        <w:t>olsko-niemiecki wyjazd studyjny</w:t>
      </w:r>
    </w:p>
    <w:p w:rsidR="00137059" w:rsidRPr="002F73B3" w:rsidRDefault="00137059" w:rsidP="0005565F">
      <w:pPr>
        <w:jc w:val="center"/>
        <w:rPr>
          <w:color w:val="002060"/>
        </w:rPr>
      </w:pPr>
    </w:p>
    <w:p w:rsidR="00B3185C" w:rsidRPr="0005565F" w:rsidRDefault="00B3185C" w:rsidP="0005565F">
      <w:pPr>
        <w:jc w:val="center"/>
        <w:rPr>
          <w:b/>
          <w:sz w:val="24"/>
          <w:szCs w:val="24"/>
        </w:rPr>
      </w:pPr>
      <w:r w:rsidRPr="002F73B3">
        <w:rPr>
          <w:b/>
          <w:color w:val="002060"/>
          <w:sz w:val="24"/>
          <w:szCs w:val="24"/>
        </w:rPr>
        <w:t>„Samodzielne życie i</w:t>
      </w:r>
      <w:r w:rsidR="0005565F" w:rsidRPr="002F73B3">
        <w:rPr>
          <w:b/>
          <w:color w:val="002060"/>
          <w:sz w:val="24"/>
          <w:szCs w:val="24"/>
        </w:rPr>
        <w:t xml:space="preserve"> godne mieszkanie na starość - sprzęt techniczny, usługi, plany </w:t>
      </w:r>
      <w:r w:rsidR="0005565F" w:rsidRPr="002F73B3">
        <w:rPr>
          <w:b/>
          <w:color w:val="002060"/>
          <w:sz w:val="24"/>
          <w:szCs w:val="24"/>
        </w:rPr>
        <w:br/>
        <w:t>na przyszłość</w:t>
      </w:r>
      <w:r w:rsidR="0005565F" w:rsidRPr="0005565F">
        <w:rPr>
          <w:b/>
          <w:sz w:val="24"/>
          <w:szCs w:val="24"/>
        </w:rPr>
        <w:t>”</w:t>
      </w:r>
    </w:p>
    <w:p w:rsidR="00B2603C" w:rsidRPr="00BC529A" w:rsidRDefault="00B2603C" w:rsidP="0005565F">
      <w:pPr>
        <w:jc w:val="center"/>
        <w:rPr>
          <w:b/>
          <w:sz w:val="24"/>
          <w:szCs w:val="24"/>
        </w:rPr>
      </w:pPr>
    </w:p>
    <w:p w:rsidR="00BC529A" w:rsidRPr="00BC529A" w:rsidRDefault="00B2603C" w:rsidP="00BC529A">
      <w:pPr>
        <w:rPr>
          <w:rStyle w:val="lrzxr"/>
          <w:b/>
          <w:sz w:val="24"/>
          <w:szCs w:val="24"/>
          <w:lang w:val="pl-PL"/>
        </w:rPr>
      </w:pPr>
      <w:r w:rsidRPr="00BC529A">
        <w:rPr>
          <w:b/>
          <w:sz w:val="24"/>
          <w:szCs w:val="24"/>
        </w:rPr>
        <w:t xml:space="preserve">03.07.2018 </w:t>
      </w:r>
      <w:r w:rsidR="0005565F" w:rsidRPr="00BC529A">
        <w:rPr>
          <w:b/>
          <w:sz w:val="24"/>
          <w:szCs w:val="24"/>
        </w:rPr>
        <w:t>,</w:t>
      </w:r>
      <w:r w:rsidR="00BC529A" w:rsidRPr="00BC529A">
        <w:rPr>
          <w:b/>
          <w:sz w:val="24"/>
          <w:szCs w:val="24"/>
        </w:rPr>
        <w:t xml:space="preserve"> Medigreif Parkklinik GmbH, </w:t>
      </w:r>
      <w:r w:rsidR="00BC529A" w:rsidRPr="00BC529A">
        <w:rPr>
          <w:rStyle w:val="lrzxr"/>
          <w:b/>
          <w:sz w:val="24"/>
          <w:szCs w:val="24"/>
        </w:rPr>
        <w:t xml:space="preserve">Pappelallee 1, 17489 Greifswald </w:t>
      </w:r>
    </w:p>
    <w:p w:rsidR="00B2603C" w:rsidRPr="0005565F" w:rsidRDefault="00B2603C" w:rsidP="0005565F">
      <w:pPr>
        <w:rPr>
          <w:b/>
          <w:sz w:val="24"/>
          <w:szCs w:val="24"/>
        </w:rPr>
      </w:pPr>
    </w:p>
    <w:p w:rsidR="00137059" w:rsidRPr="0005565F" w:rsidRDefault="00B2603C" w:rsidP="0005565F">
      <w:r w:rsidRPr="0005565F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27E69" wp14:editId="77586C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002020" cy="0"/>
                <wp:effectExtent l="12700" t="952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F7E5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.75pt;width:47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"/>
            </w:pict>
          </mc:Fallback>
        </mc:AlternateContent>
      </w:r>
    </w:p>
    <w:tbl>
      <w:tblPr>
        <w:tblStyle w:val="Tabela-Siatka"/>
        <w:tblpPr w:leftFromText="141" w:rightFromText="141" w:vertAnchor="page" w:horzAnchor="margin" w:tblpXSpec="center" w:tblpY="3976"/>
        <w:tblOverlap w:val="never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046"/>
      </w:tblGrid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 xml:space="preserve">09:00 </w:t>
            </w:r>
          </w:p>
        </w:tc>
        <w:tc>
          <w:tcPr>
            <w:tcW w:w="8046" w:type="dxa"/>
          </w:tcPr>
          <w:p w:rsidR="00B2603C" w:rsidRPr="002F73B3" w:rsidRDefault="00B2603C" w:rsidP="0005565F">
            <w:pPr>
              <w:rPr>
                <w:b/>
                <w:color w:val="002060"/>
                <w:sz w:val="24"/>
                <w:szCs w:val="24"/>
              </w:rPr>
            </w:pPr>
            <w:r w:rsidRPr="002F73B3">
              <w:rPr>
                <w:b/>
                <w:color w:val="002060"/>
                <w:sz w:val="24"/>
                <w:szCs w:val="24"/>
              </w:rPr>
              <w:t>Rejestracja uczestników i poczęstunek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 xml:space="preserve">09:45 </w:t>
            </w:r>
          </w:p>
        </w:tc>
        <w:tc>
          <w:tcPr>
            <w:tcW w:w="8046" w:type="dxa"/>
          </w:tcPr>
          <w:p w:rsidR="00B2603C" w:rsidRPr="002F73B3" w:rsidRDefault="00B2603C" w:rsidP="0005565F">
            <w:pPr>
              <w:rPr>
                <w:b/>
                <w:color w:val="002060"/>
                <w:sz w:val="24"/>
                <w:szCs w:val="24"/>
              </w:rPr>
            </w:pPr>
            <w:r w:rsidRPr="002F73B3">
              <w:rPr>
                <w:b/>
                <w:color w:val="002060"/>
                <w:sz w:val="24"/>
                <w:szCs w:val="24"/>
              </w:rPr>
              <w:t>Powitanie</w:t>
            </w:r>
          </w:p>
          <w:p w:rsidR="00FD0BA1" w:rsidRPr="0005565F" w:rsidRDefault="00FD0BA1" w:rsidP="0005565F">
            <w:pPr>
              <w:rPr>
                <w:sz w:val="24"/>
                <w:szCs w:val="24"/>
              </w:rPr>
            </w:pP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>Centrum Usługowo-Doradcze Euroregionu Pomerania w Greifswaldzie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 xml:space="preserve">MEDIGREIF Parkklinik </w:t>
            </w:r>
            <w:r w:rsidR="00040238" w:rsidRPr="0005565F">
              <w:rPr>
                <w:sz w:val="24"/>
                <w:szCs w:val="24"/>
              </w:rPr>
              <w:t>GmbH</w:t>
            </w:r>
            <w:r w:rsidR="00E654D7" w:rsidRPr="0005565F">
              <w:rPr>
                <w:sz w:val="24"/>
                <w:szCs w:val="24"/>
              </w:rPr>
              <w:t>, Greifswald</w:t>
            </w:r>
          </w:p>
          <w:p w:rsidR="00040238" w:rsidRPr="0005565F" w:rsidRDefault="00040238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>ILWiA e.V.</w:t>
            </w:r>
            <w:r w:rsidR="00E654D7" w:rsidRPr="0005565F">
              <w:rPr>
                <w:sz w:val="24"/>
                <w:szCs w:val="24"/>
              </w:rPr>
              <w:t>, Greifswald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 xml:space="preserve">10:00 </w:t>
            </w:r>
          </w:p>
        </w:tc>
        <w:tc>
          <w:tcPr>
            <w:tcW w:w="8046" w:type="dxa"/>
          </w:tcPr>
          <w:p w:rsidR="00931DDA" w:rsidRPr="002F73B3" w:rsidRDefault="00040238" w:rsidP="0005565F">
            <w:pPr>
              <w:rPr>
                <w:b/>
                <w:color w:val="002060"/>
                <w:sz w:val="24"/>
                <w:szCs w:val="24"/>
              </w:rPr>
            </w:pPr>
            <w:r w:rsidRPr="002F73B3">
              <w:rPr>
                <w:b/>
                <w:color w:val="002060"/>
                <w:sz w:val="24"/>
                <w:szCs w:val="24"/>
              </w:rPr>
              <w:t xml:space="preserve">Współczesne techniczne rozwiązania a </w:t>
            </w:r>
            <w:r w:rsidR="00A71726" w:rsidRPr="002F73B3">
              <w:rPr>
                <w:b/>
                <w:color w:val="002060"/>
                <w:sz w:val="24"/>
                <w:szCs w:val="24"/>
              </w:rPr>
              <w:t>samodzielne życie i godne mieszkanie na sta</w:t>
            </w:r>
            <w:r w:rsidR="0005565F" w:rsidRPr="002F73B3">
              <w:rPr>
                <w:b/>
                <w:color w:val="002060"/>
                <w:sz w:val="24"/>
                <w:szCs w:val="24"/>
              </w:rPr>
              <w:t>r</w:t>
            </w:r>
            <w:r w:rsidR="00A71726" w:rsidRPr="002F73B3">
              <w:rPr>
                <w:b/>
                <w:color w:val="002060"/>
                <w:sz w:val="24"/>
                <w:szCs w:val="24"/>
              </w:rPr>
              <w:t>ość</w:t>
            </w:r>
          </w:p>
          <w:p w:rsidR="00B2603C" w:rsidRPr="0005565F" w:rsidRDefault="00A71726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 xml:space="preserve">André </w:t>
            </w:r>
            <w:r w:rsidR="00040238" w:rsidRPr="0005565F">
              <w:rPr>
                <w:sz w:val="24"/>
                <w:szCs w:val="24"/>
              </w:rPr>
              <w:t xml:space="preserve"> Huysmann, manager projektu ILWIiA e.V.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>10:</w:t>
            </w:r>
            <w:r w:rsidR="00A71726" w:rsidRPr="0005565F">
              <w:t>30</w:t>
            </w:r>
            <w:r w:rsidRPr="0005565F">
              <w:t xml:space="preserve"> </w:t>
            </w:r>
          </w:p>
        </w:tc>
        <w:tc>
          <w:tcPr>
            <w:tcW w:w="8046" w:type="dxa"/>
          </w:tcPr>
          <w:p w:rsidR="00B2603C" w:rsidRPr="002F73B3" w:rsidRDefault="00ED06D1" w:rsidP="0005565F">
            <w:pPr>
              <w:rPr>
                <w:b/>
                <w:color w:val="002060"/>
                <w:sz w:val="24"/>
                <w:szCs w:val="24"/>
              </w:rPr>
            </w:pPr>
            <w:r w:rsidRPr="002F73B3">
              <w:rPr>
                <w:b/>
                <w:color w:val="002060"/>
                <w:sz w:val="24"/>
                <w:szCs w:val="24"/>
              </w:rPr>
              <w:t>Projekt</w:t>
            </w:r>
            <w:r w:rsidR="00A71726" w:rsidRPr="002F73B3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2F73B3">
              <w:rPr>
                <w:b/>
                <w:color w:val="002060"/>
                <w:sz w:val="24"/>
                <w:szCs w:val="24"/>
              </w:rPr>
              <w:t>„Inicjatywa życie i mieszkanie osób w starszym wieku“– zadania</w:t>
            </w:r>
            <w:r w:rsidR="00BC529A">
              <w:rPr>
                <w:b/>
                <w:color w:val="002060"/>
                <w:sz w:val="24"/>
                <w:szCs w:val="24"/>
              </w:rPr>
              <w:br/>
            </w:r>
            <w:r w:rsidRPr="002F73B3">
              <w:rPr>
                <w:b/>
                <w:color w:val="002060"/>
                <w:sz w:val="24"/>
                <w:szCs w:val="24"/>
              </w:rPr>
              <w:t>i cele</w:t>
            </w:r>
          </w:p>
          <w:p w:rsidR="00931DDA" w:rsidRPr="0005565F" w:rsidRDefault="00931DDA" w:rsidP="0005565F">
            <w:pPr>
              <w:rPr>
                <w:sz w:val="24"/>
                <w:szCs w:val="24"/>
              </w:rPr>
            </w:pPr>
          </w:p>
          <w:p w:rsidR="00B2603C" w:rsidRPr="0005565F" w:rsidRDefault="00931DDA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 xml:space="preserve">Katja Enderlein, </w:t>
            </w:r>
            <w:r w:rsidR="00B2603C" w:rsidRPr="0005565F">
              <w:rPr>
                <w:sz w:val="24"/>
                <w:szCs w:val="24"/>
              </w:rPr>
              <w:t xml:space="preserve"> </w:t>
            </w:r>
            <w:r w:rsidRPr="0005565F">
              <w:rPr>
                <w:sz w:val="24"/>
                <w:szCs w:val="24"/>
              </w:rPr>
              <w:t xml:space="preserve">zastępca dyrektora  MEDIGREIF Parkklinik GmbH  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>1</w:t>
            </w:r>
            <w:r w:rsidR="00931DDA" w:rsidRPr="0005565F">
              <w:t>1</w:t>
            </w:r>
            <w:r w:rsidRPr="0005565F">
              <w:t>:</w:t>
            </w:r>
            <w:r w:rsidR="00931DDA" w:rsidRPr="0005565F">
              <w:t>00</w:t>
            </w:r>
          </w:p>
        </w:tc>
        <w:tc>
          <w:tcPr>
            <w:tcW w:w="8046" w:type="dxa"/>
          </w:tcPr>
          <w:p w:rsidR="00B2603C" w:rsidRPr="002F73B3" w:rsidRDefault="00110007" w:rsidP="0005565F">
            <w:pPr>
              <w:rPr>
                <w:b/>
                <w:sz w:val="24"/>
                <w:szCs w:val="24"/>
              </w:rPr>
            </w:pPr>
            <w:r w:rsidRPr="002F73B3">
              <w:rPr>
                <w:b/>
                <w:color w:val="002060"/>
                <w:sz w:val="24"/>
                <w:szCs w:val="24"/>
              </w:rPr>
              <w:t>Produkcja akcesoriów pomocniczych dla osób starszych</w:t>
            </w:r>
            <w:r w:rsidR="00B2603C" w:rsidRPr="002F73B3">
              <w:rPr>
                <w:b/>
                <w:sz w:val="24"/>
                <w:szCs w:val="24"/>
              </w:rPr>
              <w:t xml:space="preserve"> </w:t>
            </w:r>
          </w:p>
          <w:p w:rsidR="00FD0BA1" w:rsidRPr="0005565F" w:rsidRDefault="00FD0BA1" w:rsidP="0005565F">
            <w:pPr>
              <w:rPr>
                <w:sz w:val="24"/>
                <w:szCs w:val="24"/>
              </w:rPr>
            </w:pPr>
          </w:p>
          <w:p w:rsidR="00B2603C" w:rsidRPr="0005565F" w:rsidRDefault="00110007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>Yvonne Meier</w:t>
            </w:r>
            <w:r w:rsidR="00FD0BA1" w:rsidRPr="0005565F">
              <w:rPr>
                <w:sz w:val="24"/>
                <w:szCs w:val="24"/>
              </w:rPr>
              <w:t>, dyrektor firmy  Orthopädie-Technik-Service aktiv GmbH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>1</w:t>
            </w:r>
            <w:r w:rsidR="00FD0BA1" w:rsidRPr="0005565F">
              <w:t>1</w:t>
            </w:r>
            <w:r w:rsidRPr="0005565F">
              <w:t>:</w:t>
            </w:r>
            <w:r w:rsidR="00FD0BA1" w:rsidRPr="0005565F">
              <w:t>3</w:t>
            </w:r>
            <w:r w:rsidRPr="0005565F">
              <w:t xml:space="preserve">0 </w:t>
            </w:r>
          </w:p>
        </w:tc>
        <w:tc>
          <w:tcPr>
            <w:tcW w:w="8046" w:type="dxa"/>
          </w:tcPr>
          <w:p w:rsidR="009A2CDC" w:rsidRPr="0005565F" w:rsidRDefault="009A2CDC" w:rsidP="0005565F">
            <w:pPr>
              <w:rPr>
                <w:b/>
                <w:color w:val="002060"/>
                <w:sz w:val="24"/>
                <w:szCs w:val="24"/>
              </w:rPr>
            </w:pPr>
            <w:r w:rsidRPr="0005565F">
              <w:rPr>
                <w:b/>
                <w:color w:val="002060"/>
                <w:sz w:val="24"/>
                <w:szCs w:val="24"/>
              </w:rPr>
              <w:t>System opieki nad osobami starszymi w Polsce</w:t>
            </w:r>
          </w:p>
          <w:p w:rsidR="00B2603C" w:rsidRPr="0005565F" w:rsidRDefault="009A2CDC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>Beata Bugajska, dyrektor Wydziału Spraw Społecznych Urzędu Miasta Szczecin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>1</w:t>
            </w:r>
            <w:r w:rsidR="009A2CDC" w:rsidRPr="0005565F">
              <w:t>2</w:t>
            </w:r>
            <w:r w:rsidRPr="0005565F">
              <w:t>:</w:t>
            </w:r>
            <w:r w:rsidR="009A2CDC" w:rsidRPr="0005565F">
              <w:t>0</w:t>
            </w:r>
            <w:r w:rsidRPr="0005565F">
              <w:t xml:space="preserve">0 </w:t>
            </w:r>
          </w:p>
        </w:tc>
        <w:tc>
          <w:tcPr>
            <w:tcW w:w="8046" w:type="dxa"/>
          </w:tcPr>
          <w:p w:rsidR="00B2603C" w:rsidRPr="0005565F" w:rsidRDefault="009A2CDC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>Przerwa obiadowa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05565F" w:rsidTr="00B2603C">
        <w:tc>
          <w:tcPr>
            <w:tcW w:w="1555" w:type="dxa"/>
          </w:tcPr>
          <w:p w:rsidR="00B2603C" w:rsidRPr="0005565F" w:rsidRDefault="00B2603C" w:rsidP="0005565F">
            <w:r w:rsidRPr="0005565F">
              <w:t>1</w:t>
            </w:r>
            <w:r w:rsidR="009A2CDC" w:rsidRPr="0005565F">
              <w:t>3</w:t>
            </w:r>
            <w:r w:rsidRPr="0005565F">
              <w:t>:</w:t>
            </w:r>
            <w:r w:rsidR="009A2CDC" w:rsidRPr="0005565F">
              <w:t>0</w:t>
            </w:r>
            <w:r w:rsidRPr="0005565F">
              <w:t xml:space="preserve">0 </w:t>
            </w:r>
            <w:bookmarkStart w:id="0" w:name="_GoBack"/>
            <w:bookmarkEnd w:id="0"/>
          </w:p>
        </w:tc>
        <w:tc>
          <w:tcPr>
            <w:tcW w:w="8046" w:type="dxa"/>
          </w:tcPr>
          <w:p w:rsidR="00B2603C" w:rsidRPr="0005565F" w:rsidRDefault="009A2CDC" w:rsidP="0005565F">
            <w:pPr>
              <w:rPr>
                <w:sz w:val="24"/>
                <w:szCs w:val="24"/>
              </w:rPr>
            </w:pPr>
            <w:r w:rsidRPr="0005565F">
              <w:rPr>
                <w:b/>
                <w:color w:val="002060"/>
                <w:sz w:val="24"/>
                <w:szCs w:val="24"/>
              </w:rPr>
              <w:t>Zwiedzanie kompleksu MEDIGREIF</w:t>
            </w:r>
            <w:r w:rsidR="003C7E72" w:rsidRPr="0005565F">
              <w:rPr>
                <w:b/>
                <w:color w:val="002060"/>
                <w:sz w:val="24"/>
                <w:szCs w:val="24"/>
              </w:rPr>
              <w:t xml:space="preserve"> – rezydencje mieszkalne dla seniorów </w:t>
            </w:r>
            <w:r w:rsidR="003C7E72" w:rsidRPr="0005565F">
              <w:rPr>
                <w:sz w:val="24"/>
                <w:szCs w:val="24"/>
              </w:rPr>
              <w:t>– 2 grupy</w:t>
            </w:r>
          </w:p>
          <w:p w:rsidR="003C7E72" w:rsidRPr="0005565F" w:rsidRDefault="003C7E72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 xml:space="preserve">Zwiedzanie </w:t>
            </w:r>
            <w:r w:rsidR="008E2C61" w:rsidRPr="0005565F">
              <w:rPr>
                <w:sz w:val="24"/>
                <w:szCs w:val="24"/>
              </w:rPr>
              <w:t>modelowego</w:t>
            </w:r>
            <w:r w:rsidRPr="0005565F">
              <w:rPr>
                <w:sz w:val="24"/>
                <w:szCs w:val="24"/>
              </w:rPr>
              <w:t xml:space="preserve"> mieszkania dla seniora (ILWiA)</w:t>
            </w:r>
          </w:p>
          <w:p w:rsidR="003C7E72" w:rsidRPr="0005565F" w:rsidRDefault="003C7E72" w:rsidP="0005565F">
            <w:pPr>
              <w:rPr>
                <w:sz w:val="24"/>
                <w:szCs w:val="24"/>
              </w:rPr>
            </w:pPr>
          </w:p>
          <w:p w:rsidR="003C7E72" w:rsidRPr="0005565F" w:rsidRDefault="003C7E72" w:rsidP="0005565F">
            <w:pPr>
              <w:rPr>
                <w:sz w:val="24"/>
                <w:szCs w:val="24"/>
              </w:rPr>
            </w:pPr>
            <w:r w:rsidRPr="0005565F">
              <w:rPr>
                <w:sz w:val="24"/>
                <w:szCs w:val="24"/>
              </w:rPr>
              <w:t>System opieki dziennej/dziedziniec/przebudowa ob</w:t>
            </w:r>
            <w:r w:rsidR="00BC529A">
              <w:rPr>
                <w:sz w:val="24"/>
                <w:szCs w:val="24"/>
              </w:rPr>
              <w:t>i</w:t>
            </w:r>
            <w:r w:rsidRPr="0005565F">
              <w:rPr>
                <w:sz w:val="24"/>
                <w:szCs w:val="24"/>
              </w:rPr>
              <w:t xml:space="preserve">ektu </w:t>
            </w:r>
          </w:p>
          <w:p w:rsidR="00B2603C" w:rsidRPr="0005565F" w:rsidRDefault="00B2603C" w:rsidP="0005565F">
            <w:pPr>
              <w:rPr>
                <w:sz w:val="24"/>
                <w:szCs w:val="24"/>
              </w:rPr>
            </w:pPr>
          </w:p>
        </w:tc>
      </w:tr>
      <w:tr w:rsidR="00B2603C" w:rsidRPr="00480DB9" w:rsidTr="00B2603C">
        <w:tc>
          <w:tcPr>
            <w:tcW w:w="1555" w:type="dxa"/>
          </w:tcPr>
          <w:p w:rsidR="00B2603C" w:rsidRPr="007E7E10" w:rsidRDefault="00B2603C" w:rsidP="00B2603C">
            <w:pPr>
              <w:tabs>
                <w:tab w:val="left" w:pos="9356"/>
                <w:tab w:val="left" w:pos="9639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7E7E10">
              <w:rPr>
                <w:rFonts w:ascii="Verdana" w:hAnsi="Verdana"/>
                <w:sz w:val="16"/>
                <w:szCs w:val="16"/>
              </w:rPr>
              <w:t>1</w:t>
            </w:r>
            <w:r w:rsidR="003C7E72" w:rsidRPr="007E7E10">
              <w:rPr>
                <w:rFonts w:ascii="Verdana" w:hAnsi="Verdana"/>
                <w:sz w:val="16"/>
                <w:szCs w:val="16"/>
              </w:rPr>
              <w:t>4</w:t>
            </w:r>
            <w:r w:rsidRPr="007E7E10">
              <w:rPr>
                <w:rFonts w:ascii="Verdana" w:hAnsi="Verdana"/>
                <w:sz w:val="16"/>
                <w:szCs w:val="16"/>
              </w:rPr>
              <w:t xml:space="preserve">:45 </w:t>
            </w:r>
          </w:p>
        </w:tc>
        <w:tc>
          <w:tcPr>
            <w:tcW w:w="8046" w:type="dxa"/>
          </w:tcPr>
          <w:p w:rsidR="00B2603C" w:rsidRPr="0005565F" w:rsidRDefault="003C7E72" w:rsidP="00B2603C">
            <w:pPr>
              <w:tabs>
                <w:tab w:val="left" w:pos="9356"/>
                <w:tab w:val="left" w:pos="9639"/>
              </w:tabs>
              <w:spacing w:before="120"/>
              <w:rPr>
                <w:b/>
                <w:bCs/>
                <w:color w:val="002060"/>
                <w:sz w:val="24"/>
                <w:szCs w:val="24"/>
                <w:lang w:val="pl-PL"/>
              </w:rPr>
            </w:pPr>
            <w:r w:rsidRPr="0005565F">
              <w:rPr>
                <w:b/>
                <w:bCs/>
                <w:color w:val="002060"/>
                <w:sz w:val="24"/>
                <w:szCs w:val="24"/>
                <w:lang w:val="pl-PL"/>
              </w:rPr>
              <w:t>Zwiedzanie ob</w:t>
            </w:r>
            <w:r w:rsidR="00BC529A">
              <w:rPr>
                <w:b/>
                <w:bCs/>
                <w:color w:val="002060"/>
                <w:sz w:val="24"/>
                <w:szCs w:val="24"/>
                <w:lang w:val="pl-PL"/>
              </w:rPr>
              <w:t>i</w:t>
            </w:r>
            <w:r w:rsidRPr="0005565F">
              <w:rPr>
                <w:b/>
                <w:bCs/>
                <w:color w:val="002060"/>
                <w:sz w:val="24"/>
                <w:szCs w:val="24"/>
                <w:lang w:val="pl-PL"/>
              </w:rPr>
              <w:t>ektu „Aktivzentrum Boddenhus“ – prezentacja ofert</w:t>
            </w:r>
          </w:p>
          <w:p w:rsidR="00B2603C" w:rsidRPr="0005565F" w:rsidRDefault="00B2603C" w:rsidP="00B2603C">
            <w:pPr>
              <w:tabs>
                <w:tab w:val="left" w:pos="9356"/>
                <w:tab w:val="left" w:pos="9639"/>
              </w:tabs>
              <w:spacing w:before="120"/>
              <w:rPr>
                <w:rFonts w:ascii="Verdana" w:hAnsi="Verdana"/>
                <w:b/>
                <w:bCs/>
                <w:color w:val="002060"/>
                <w:sz w:val="24"/>
                <w:szCs w:val="24"/>
                <w:lang w:val="pl-PL"/>
              </w:rPr>
            </w:pPr>
          </w:p>
        </w:tc>
      </w:tr>
      <w:tr w:rsidR="00B2603C" w:rsidTr="00B2603C">
        <w:tc>
          <w:tcPr>
            <w:tcW w:w="1555" w:type="dxa"/>
          </w:tcPr>
          <w:p w:rsidR="00B2603C" w:rsidRPr="007E7E10" w:rsidRDefault="00B2603C" w:rsidP="00B2603C">
            <w:pPr>
              <w:tabs>
                <w:tab w:val="left" w:pos="9356"/>
                <w:tab w:val="left" w:pos="9639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7E7E10">
              <w:rPr>
                <w:rFonts w:ascii="Verdana" w:hAnsi="Verdana"/>
                <w:sz w:val="16"/>
                <w:szCs w:val="16"/>
              </w:rPr>
              <w:t>1</w:t>
            </w:r>
            <w:r w:rsidR="003C7E72" w:rsidRPr="007E7E10">
              <w:rPr>
                <w:rFonts w:ascii="Verdana" w:hAnsi="Verdana"/>
                <w:sz w:val="16"/>
                <w:szCs w:val="16"/>
              </w:rPr>
              <w:t>5</w:t>
            </w:r>
            <w:r w:rsidRPr="007E7E10">
              <w:rPr>
                <w:rFonts w:ascii="Verdana" w:hAnsi="Verdana"/>
                <w:sz w:val="16"/>
                <w:szCs w:val="16"/>
              </w:rPr>
              <w:t>:</w:t>
            </w:r>
            <w:r w:rsidR="003C7E72" w:rsidRPr="007E7E10">
              <w:rPr>
                <w:rFonts w:ascii="Verdana" w:hAnsi="Verdana"/>
                <w:sz w:val="16"/>
                <w:szCs w:val="16"/>
              </w:rPr>
              <w:t>3</w:t>
            </w:r>
            <w:r w:rsidRPr="007E7E10">
              <w:rPr>
                <w:rFonts w:ascii="Verdana" w:hAnsi="Verdana"/>
                <w:sz w:val="16"/>
                <w:szCs w:val="16"/>
              </w:rPr>
              <w:t xml:space="preserve">0 </w:t>
            </w:r>
          </w:p>
        </w:tc>
        <w:tc>
          <w:tcPr>
            <w:tcW w:w="8046" w:type="dxa"/>
          </w:tcPr>
          <w:p w:rsidR="00B2603C" w:rsidRPr="0005565F" w:rsidRDefault="003C7E72" w:rsidP="00BC529A">
            <w:pPr>
              <w:tabs>
                <w:tab w:val="left" w:pos="9356"/>
                <w:tab w:val="left" w:pos="9639"/>
              </w:tabs>
              <w:spacing w:before="120"/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</w:pPr>
            <w:r w:rsidRPr="002F73B3">
              <w:rPr>
                <w:b/>
                <w:bCs/>
                <w:color w:val="002060"/>
                <w:sz w:val="24"/>
                <w:szCs w:val="24"/>
                <w:lang w:val="pl-PL"/>
              </w:rPr>
              <w:t>Zakończenie</w:t>
            </w:r>
          </w:p>
        </w:tc>
      </w:tr>
    </w:tbl>
    <w:p w:rsidR="00D93A34" w:rsidRDefault="00480DB9" w:rsidP="00B2603C">
      <w:pPr>
        <w:spacing w:before="240"/>
        <w:rPr>
          <w:rFonts w:ascii="Verdana" w:hAnsi="Verdana"/>
          <w:b/>
          <w:color w:val="00206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05565F" w:rsidRPr="002F73B3">
        <w:rPr>
          <w:rFonts w:ascii="Verdana" w:hAnsi="Verdana"/>
          <w:b/>
          <w:color w:val="002060"/>
          <w:sz w:val="18"/>
          <w:szCs w:val="18"/>
        </w:rPr>
        <w:t xml:space="preserve">Zastrzega się możliwość zmian w programie </w:t>
      </w:r>
    </w:p>
    <w:p w:rsidR="00BC529A" w:rsidRPr="002F73B3" w:rsidRDefault="00BC529A" w:rsidP="00B2603C">
      <w:pPr>
        <w:spacing w:before="240"/>
        <w:rPr>
          <w:rFonts w:ascii="Verdana" w:hAnsi="Verdana"/>
          <w:b/>
          <w:color w:val="002060"/>
          <w:sz w:val="18"/>
          <w:szCs w:val="18"/>
        </w:rPr>
      </w:pPr>
    </w:p>
    <w:p w:rsidR="003C7E72" w:rsidRPr="00BC529A" w:rsidRDefault="00BD0AA0" w:rsidP="002F73B3">
      <w:pPr>
        <w:spacing w:before="240"/>
        <w:jc w:val="both"/>
        <w:rPr>
          <w:rFonts w:ascii="Verdana" w:hAnsi="Verdana"/>
          <w:sz w:val="16"/>
          <w:szCs w:val="16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151765</wp:posOffset>
            </wp:positionV>
            <wp:extent cx="1978556" cy="298096"/>
            <wp:effectExtent l="0" t="0" r="317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56" cy="29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29A">
        <w:rPr>
          <w:rFonts w:ascii="Verdana" w:hAnsi="Verdana"/>
          <w:b/>
          <w:sz w:val="18"/>
          <w:szCs w:val="18"/>
        </w:rPr>
        <w:t xml:space="preserve"> </w:t>
      </w:r>
      <w:r w:rsidR="00BC529A" w:rsidRPr="00BC529A">
        <w:rPr>
          <w:rFonts w:ascii="Verdana" w:hAnsi="Verdana"/>
          <w:sz w:val="16"/>
          <w:szCs w:val="16"/>
        </w:rPr>
        <w:t xml:space="preserve">Projekt dofinansowany przez UE ze środków EFRR ( Interreg VA) </w:t>
      </w:r>
    </w:p>
    <w:sectPr w:rsidR="003C7E72" w:rsidRPr="00BC529A" w:rsidSect="00BC529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3CD" w:rsidRDefault="00A163CD" w:rsidP="00040238">
      <w:r>
        <w:separator/>
      </w:r>
    </w:p>
  </w:endnote>
  <w:endnote w:type="continuationSeparator" w:id="0">
    <w:p w:rsidR="00A163CD" w:rsidRDefault="00A163CD" w:rsidP="0004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CD" w:rsidRDefault="00A163CD" w:rsidP="00040238">
      <w:r>
        <w:separator/>
      </w:r>
    </w:p>
  </w:footnote>
  <w:footnote w:type="continuationSeparator" w:id="0">
    <w:p w:rsidR="00A163CD" w:rsidRDefault="00A163CD" w:rsidP="0004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EDE"/>
    <w:multiLevelType w:val="hybridMultilevel"/>
    <w:tmpl w:val="1FC4E3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59"/>
    <w:rsid w:val="00040238"/>
    <w:rsid w:val="0005565F"/>
    <w:rsid w:val="00110007"/>
    <w:rsid w:val="00120BBC"/>
    <w:rsid w:val="00137059"/>
    <w:rsid w:val="00163609"/>
    <w:rsid w:val="001778AC"/>
    <w:rsid w:val="001B3D52"/>
    <w:rsid w:val="001B79F3"/>
    <w:rsid w:val="00226899"/>
    <w:rsid w:val="002F73B3"/>
    <w:rsid w:val="003A7AE3"/>
    <w:rsid w:val="003C7E72"/>
    <w:rsid w:val="003F7317"/>
    <w:rsid w:val="00480DB9"/>
    <w:rsid w:val="004856A6"/>
    <w:rsid w:val="005567B4"/>
    <w:rsid w:val="005617AE"/>
    <w:rsid w:val="005D3FAE"/>
    <w:rsid w:val="005F6A78"/>
    <w:rsid w:val="00690483"/>
    <w:rsid w:val="00793AC4"/>
    <w:rsid w:val="007E7E10"/>
    <w:rsid w:val="00831E1A"/>
    <w:rsid w:val="008E2C61"/>
    <w:rsid w:val="00931DDA"/>
    <w:rsid w:val="00932458"/>
    <w:rsid w:val="009A2CDC"/>
    <w:rsid w:val="00A163CD"/>
    <w:rsid w:val="00A7077D"/>
    <w:rsid w:val="00A71726"/>
    <w:rsid w:val="00AC19B3"/>
    <w:rsid w:val="00B2603C"/>
    <w:rsid w:val="00B3185C"/>
    <w:rsid w:val="00BC529A"/>
    <w:rsid w:val="00BD0AA0"/>
    <w:rsid w:val="00C36DCD"/>
    <w:rsid w:val="00C96C07"/>
    <w:rsid w:val="00D87ACB"/>
    <w:rsid w:val="00D93A34"/>
    <w:rsid w:val="00E654D7"/>
    <w:rsid w:val="00E96F78"/>
    <w:rsid w:val="00ED06D1"/>
    <w:rsid w:val="00F00C59"/>
    <w:rsid w:val="00F50399"/>
    <w:rsid w:val="00F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6D37A-AEA9-4C5C-ACE9-FC703102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059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A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0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23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040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23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Uwydatnienie">
    <w:name w:val="Emphasis"/>
    <w:basedOn w:val="Domylnaczcionkaakapitu"/>
    <w:uiPriority w:val="20"/>
    <w:qFormat/>
    <w:rsid w:val="00A71726"/>
    <w:rPr>
      <w:i/>
      <w:iCs/>
    </w:rPr>
  </w:style>
  <w:style w:type="character" w:customStyle="1" w:styleId="normaltexta">
    <w:name w:val="normal_text_a"/>
    <w:basedOn w:val="Domylnaczcionkaakapitu"/>
    <w:rsid w:val="00FD0BA1"/>
  </w:style>
  <w:style w:type="paragraph" w:styleId="Akapitzlist">
    <w:name w:val="List Paragraph"/>
    <w:basedOn w:val="Normalny"/>
    <w:uiPriority w:val="34"/>
    <w:qFormat/>
    <w:rsid w:val="003C7E72"/>
    <w:pPr>
      <w:ind w:left="720"/>
      <w:contextualSpacing/>
    </w:pPr>
  </w:style>
  <w:style w:type="character" w:customStyle="1" w:styleId="lrzxr">
    <w:name w:val="lrzxr"/>
    <w:basedOn w:val="Domylnaczcionkaakapitu"/>
    <w:rsid w:val="00BC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POMERANIA e.V.</dc:creator>
  <cp:lastModifiedBy>krowinska</cp:lastModifiedBy>
  <cp:revision>5</cp:revision>
  <cp:lastPrinted>2018-02-27T10:28:00Z</cp:lastPrinted>
  <dcterms:created xsi:type="dcterms:W3CDTF">2018-06-01T11:23:00Z</dcterms:created>
  <dcterms:modified xsi:type="dcterms:W3CDTF">2018-06-04T06:27:00Z</dcterms:modified>
</cp:coreProperties>
</file>