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DE6EC8">
        <w:rPr>
          <w:rFonts w:ascii="Times New Roman" w:hAnsi="Times New Roman" w:cs="Times New Roman"/>
          <w:sz w:val="24"/>
        </w:rPr>
        <w:t>117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nieruchomości</w:t>
            </w:r>
            <w:proofErr w:type="gramEnd"/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DE6EC8">
              <w:rPr>
                <w:rFonts w:ascii="Times New Roman" w:hAnsi="Times New Roman" w:cs="Times New Roman"/>
                <w:sz w:val="24"/>
              </w:rPr>
              <w:t>374/33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DE6EC8">
              <w:rPr>
                <w:rFonts w:ascii="Times New Roman" w:hAnsi="Times New Roman" w:cs="Times New Roman"/>
                <w:sz w:val="24"/>
              </w:rPr>
              <w:t>23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9C580E"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ul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 Karsiborska</w:t>
            </w:r>
          </w:p>
        </w:tc>
        <w:tc>
          <w:tcPr>
            <w:tcW w:w="3827" w:type="dxa"/>
          </w:tcPr>
          <w:p w:rsidR="0002575C" w:rsidRDefault="00EE4306" w:rsidP="009C580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>symbolem –</w:t>
            </w:r>
            <w:r w:rsidR="009C580E">
              <w:rPr>
                <w:rFonts w:ascii="Times New Roman" w:hAnsi="Times New Roman" w:cs="Times New Roman"/>
                <w:sz w:val="24"/>
              </w:rPr>
              <w:t xml:space="preserve">KS. III. A.3 </w:t>
            </w:r>
            <w:r w:rsidR="00A63C81">
              <w:rPr>
                <w:rFonts w:ascii="Times New Roman" w:hAnsi="Times New Roman" w:cs="Times New Roman"/>
                <w:sz w:val="24"/>
              </w:rPr>
              <w:t xml:space="preserve">–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proofErr w:type="gramStart"/>
            <w:r w:rsidR="009C580E">
              <w:rPr>
                <w:rFonts w:ascii="Times New Roman" w:hAnsi="Times New Roman" w:cs="Times New Roman"/>
                <w:sz w:val="24"/>
              </w:rPr>
              <w:t>tereny</w:t>
            </w:r>
            <w:proofErr w:type="gramEnd"/>
            <w:r w:rsidR="009C580E">
              <w:rPr>
                <w:rFonts w:ascii="Times New Roman" w:hAnsi="Times New Roman" w:cs="Times New Roman"/>
                <w:sz w:val="24"/>
              </w:rPr>
              <w:t xml:space="preserve"> zaplecze komunikacji samochodowej.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DE6EC8">
              <w:rPr>
                <w:rFonts w:ascii="Times New Roman" w:hAnsi="Times New Roman" w:cs="Times New Roman"/>
                <w:sz w:val="24"/>
              </w:rPr>
              <w:t>nr 374/33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9C580E">
              <w:rPr>
                <w:rFonts w:ascii="Times New Roman" w:hAnsi="Times New Roman" w:cs="Times New Roman"/>
                <w:sz w:val="24"/>
              </w:rPr>
              <w:br/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DE6EC8">
              <w:rPr>
                <w:rFonts w:ascii="Times New Roman" w:hAnsi="Times New Roman" w:cs="Times New Roman"/>
                <w:sz w:val="24"/>
              </w:rPr>
              <w:t>, o pow. 23</w:t>
            </w:r>
            <w:r w:rsidR="004464DF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4464DF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DE6EC8">
              <w:rPr>
                <w:rFonts w:ascii="Times New Roman" w:hAnsi="Times New Roman" w:cs="Times New Roman"/>
                <w:sz w:val="24"/>
              </w:rPr>
              <w:t xml:space="preserve"> o pow. 18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bookmarkStart w:id="0" w:name="_GoBack"/>
      <w:bookmarkEnd w:id="0"/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366E0F"/>
    <w:rsid w:val="003E50F5"/>
    <w:rsid w:val="004464DF"/>
    <w:rsid w:val="004F7EF3"/>
    <w:rsid w:val="005240B5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9C580E"/>
    <w:rsid w:val="00A63C81"/>
    <w:rsid w:val="00DE6EC8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46EE5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23EE-3D74-4502-A98C-5CE370651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11</cp:revision>
  <dcterms:created xsi:type="dcterms:W3CDTF">2020-09-21T11:00:00Z</dcterms:created>
  <dcterms:modified xsi:type="dcterms:W3CDTF">2020-09-23T09:23:00Z</dcterms:modified>
</cp:coreProperties>
</file>