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2A5B38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WYKAZ NIERUCHOMOŚCI NR</w:t>
      </w:r>
      <w:r w:rsidR="00725941" w:rsidRPr="002A5B38">
        <w:rPr>
          <w:rFonts w:ascii="Times New Roman" w:hAnsi="Times New Roman" w:cs="Times New Roman"/>
          <w:b/>
          <w:sz w:val="20"/>
        </w:rPr>
        <w:t xml:space="preserve"> </w:t>
      </w:r>
      <w:r w:rsidR="004E54E4">
        <w:rPr>
          <w:rFonts w:ascii="Times New Roman" w:hAnsi="Times New Roman" w:cs="Times New Roman"/>
          <w:b/>
          <w:sz w:val="20"/>
        </w:rPr>
        <w:t xml:space="preserve"> </w:t>
      </w:r>
      <w:r w:rsidR="00B25D5F">
        <w:rPr>
          <w:rFonts w:ascii="Times New Roman" w:hAnsi="Times New Roman" w:cs="Times New Roman"/>
          <w:b/>
          <w:sz w:val="20"/>
        </w:rPr>
        <w:t>48</w:t>
      </w:r>
    </w:p>
    <w:p w:rsidR="0002575C" w:rsidRPr="002A5B38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B810AB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B810AB">
        <w:rPr>
          <w:rFonts w:ascii="Times New Roman" w:hAnsi="Times New Roman" w:cs="Times New Roman"/>
          <w:sz w:val="20"/>
        </w:rPr>
        <w:t>o gospodarce nieruchomościami (</w:t>
      </w:r>
      <w:r w:rsidR="00EE08DA">
        <w:rPr>
          <w:rFonts w:ascii="Times New Roman" w:hAnsi="Times New Roman" w:cs="Times New Roman"/>
          <w:sz w:val="20"/>
        </w:rPr>
        <w:t>Dz.U. z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 w:rsidR="00EF54DE">
        <w:rPr>
          <w:rFonts w:ascii="Times New Roman" w:hAnsi="Times New Roman" w:cs="Times New Roman"/>
          <w:sz w:val="20"/>
        </w:rPr>
        <w:t>z dnia 12.11.2020r.</w:t>
      </w:r>
      <w:r w:rsidR="00EE08DA">
        <w:rPr>
          <w:rFonts w:ascii="Times New Roman" w:hAnsi="Times New Roman" w:cs="Times New Roman"/>
          <w:sz w:val="20"/>
        </w:rPr>
        <w:t>, poz</w:t>
      </w:r>
      <w:r w:rsidR="00EE08DA" w:rsidRPr="00A05FE9">
        <w:rPr>
          <w:rFonts w:ascii="Times New Roman" w:hAnsi="Times New Roman" w:cs="Times New Roman"/>
          <w:sz w:val="20"/>
          <w:szCs w:val="20"/>
        </w:rPr>
        <w:t>. 1990</w:t>
      </w:r>
      <w:r w:rsidR="00A05FE9" w:rsidRPr="00A05FE9">
        <w:rPr>
          <w:rFonts w:ascii="Times New Roman" w:hAnsi="Times New Roman" w:cs="Times New Roman"/>
          <w:sz w:val="20"/>
          <w:szCs w:val="20"/>
        </w:rPr>
        <w:t>, ze zm.</w:t>
      </w:r>
      <w:r w:rsidRPr="00A05FE9">
        <w:rPr>
          <w:rFonts w:ascii="Times New Roman" w:hAnsi="Times New Roman" w:cs="Times New Roman"/>
          <w:sz w:val="20"/>
          <w:szCs w:val="20"/>
        </w:rPr>
        <w:t>) przeznacza</w:t>
      </w:r>
      <w:r w:rsidRPr="00B810AB">
        <w:rPr>
          <w:rFonts w:ascii="Times New Roman" w:hAnsi="Times New Roman" w:cs="Times New Roman"/>
          <w:sz w:val="20"/>
        </w:rPr>
        <w:t xml:space="preserve"> się do wydzierżawienia następujące nieruchomości z zasobu Gminy – Miasto Świnoujście:</w:t>
      </w: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4937" w:type="pct"/>
        <w:tblLook w:val="04A0" w:firstRow="1" w:lastRow="0" w:firstColumn="1" w:lastColumn="0" w:noHBand="0" w:noVBand="1"/>
      </w:tblPr>
      <w:tblGrid>
        <w:gridCol w:w="511"/>
        <w:gridCol w:w="1750"/>
        <w:gridCol w:w="1461"/>
        <w:gridCol w:w="3928"/>
        <w:gridCol w:w="4241"/>
        <w:gridCol w:w="3526"/>
      </w:tblGrid>
      <w:tr w:rsidR="004E54E4" w:rsidRPr="00B810AB" w:rsidTr="0047439D">
        <w:trPr>
          <w:trHeight w:val="813"/>
        </w:trPr>
        <w:tc>
          <w:tcPr>
            <w:tcW w:w="166" w:type="pct"/>
          </w:tcPr>
          <w:p w:rsidR="0002575C" w:rsidRPr="002A5B38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68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450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nieruchomości</w:t>
            </w:r>
          </w:p>
        </w:tc>
        <w:tc>
          <w:tcPr>
            <w:tcW w:w="1288" w:type="pct"/>
          </w:tcPr>
          <w:p w:rsidR="00EE08DA" w:rsidRPr="002A5B38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 xml:space="preserve">Przeznaczenie nieruchomości </w:t>
            </w:r>
            <w:r w:rsidR="007B5363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2A5B38">
              <w:rPr>
                <w:rFonts w:ascii="Times New Roman" w:hAnsi="Times New Roman" w:cs="Times New Roman"/>
                <w:b/>
                <w:sz w:val="20"/>
              </w:rPr>
              <w:t>w miejscowym planie zagospodarowania i sposób jej zagospodarowania</w:t>
            </w:r>
          </w:p>
        </w:tc>
        <w:tc>
          <w:tcPr>
            <w:tcW w:w="1380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A62890" w:rsidRPr="00B810AB" w:rsidTr="0047439D">
        <w:trPr>
          <w:trHeight w:val="2115"/>
        </w:trPr>
        <w:tc>
          <w:tcPr>
            <w:tcW w:w="166" w:type="pct"/>
          </w:tcPr>
          <w:p w:rsidR="00A62890" w:rsidRPr="002A5B38" w:rsidRDefault="00A62890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8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5C018A">
              <w:rPr>
                <w:rFonts w:ascii="Times New Roman" w:hAnsi="Times New Roman" w:cs="Times New Roman"/>
                <w:b/>
                <w:sz w:val="20"/>
                <w:szCs w:val="20"/>
              </w:rPr>
              <w:t>72/6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5C01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m²,</w:t>
            </w:r>
            <w:r w:rsidR="005C0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018A">
              <w:rPr>
                <w:rFonts w:ascii="Times New Roman" w:hAnsi="Times New Roman" w:cs="Times New Roman"/>
                <w:sz w:val="20"/>
                <w:szCs w:val="20"/>
              </w:rPr>
              <w:br/>
              <w:t>obręb 0010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7B5363" w:rsidRPr="007B5363" w:rsidRDefault="005C018A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SZ1W/00017466/1</w:t>
            </w:r>
          </w:p>
          <w:p w:rsidR="00A62890" w:rsidRPr="007B5363" w:rsidRDefault="00A62890" w:rsidP="00B31A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</w:tcPr>
          <w:p w:rsidR="00A62890" w:rsidRPr="007B5363" w:rsidRDefault="00A62890" w:rsidP="005C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5C018A">
              <w:rPr>
                <w:rFonts w:ascii="Times New Roman" w:hAnsi="Times New Roman" w:cs="Times New Roman"/>
                <w:sz w:val="20"/>
                <w:szCs w:val="20"/>
              </w:rPr>
              <w:t>Łużycka</w:t>
            </w:r>
          </w:p>
        </w:tc>
        <w:tc>
          <w:tcPr>
            <w:tcW w:w="1288" w:type="pct"/>
          </w:tcPr>
          <w:p w:rsidR="00A62890" w:rsidRPr="0047439D" w:rsidRDefault="007B5363" w:rsidP="00474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</w:t>
            </w:r>
            <w:r w:rsidRPr="0047439D">
              <w:rPr>
                <w:rFonts w:ascii="Times New Roman" w:hAnsi="Times New Roman" w:cs="Times New Roman"/>
                <w:sz w:val="20"/>
                <w:szCs w:val="20"/>
              </w:rPr>
              <w:t xml:space="preserve">symbolem – </w:t>
            </w:r>
            <w:r w:rsidR="005C018A" w:rsidRPr="0047439D">
              <w:rPr>
                <w:rFonts w:ascii="Times New Roman" w:hAnsi="Times New Roman" w:cs="Times New Roman"/>
                <w:b/>
                <w:sz w:val="20"/>
                <w:szCs w:val="20"/>
              </w:rPr>
              <w:t>SM.II.D.08</w:t>
            </w:r>
            <w:r w:rsidR="005C018A" w:rsidRPr="0047439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439D">
              <w:rPr>
                <w:rFonts w:ascii="Times New Roman" w:hAnsi="Times New Roman" w:cs="Times New Roman"/>
                <w:sz w:val="20"/>
                <w:szCs w:val="20"/>
              </w:rPr>
              <w:t xml:space="preserve">–    </w:t>
            </w:r>
            <w:r w:rsidR="005C018A" w:rsidRPr="00474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="0047439D" w:rsidRPr="00474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ródmiejskie tereny mieszkaniowe, lokalizacja istniejących parterowych garaży oraz parterowych obiek</w:t>
            </w:r>
            <w:r w:rsidR="00474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tów warsztatowych i usługowych.</w:t>
            </w:r>
          </w:p>
        </w:tc>
        <w:tc>
          <w:tcPr>
            <w:tcW w:w="1380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nr </w:t>
            </w:r>
            <w:r w:rsidR="005C018A">
              <w:rPr>
                <w:rFonts w:ascii="Times New Roman" w:hAnsi="Times New Roman" w:cs="Times New Roman"/>
                <w:b/>
                <w:sz w:val="20"/>
                <w:szCs w:val="20"/>
              </w:rPr>
              <w:t>72/6</w:t>
            </w:r>
            <w:r w:rsidR="005C0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 w:rsidR="005C0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5C01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m²,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przeznaczeniem na </w:t>
            </w:r>
            <w:r w:rsidR="005C018A">
              <w:rPr>
                <w:rFonts w:ascii="Times New Roman" w:hAnsi="Times New Roman" w:cs="Times New Roman"/>
                <w:sz w:val="20"/>
                <w:szCs w:val="20"/>
              </w:rPr>
              <w:t>garaż blaszany o pow.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018A">
              <w:rPr>
                <w:rFonts w:ascii="Times New Roman" w:hAnsi="Times New Roman" w:cs="Times New Roman"/>
                <w:b/>
                <w:sz w:val="20"/>
                <w:szCs w:val="20"/>
              </w:rPr>
              <w:t>1,70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="005C018A">
              <w:rPr>
                <w:rFonts w:ascii="Times New Roman" w:hAnsi="Times New Roman" w:cs="Times New Roman"/>
                <w:sz w:val="20"/>
                <w:szCs w:val="20"/>
              </w:rPr>
              <w:t xml:space="preserve"> oraz z przeznaczeniem na polepszenie zagospodarowania nieruchomości przyległej o pow. </w:t>
            </w:r>
            <w:r w:rsidR="005C018A" w:rsidRPr="005C018A">
              <w:rPr>
                <w:rFonts w:ascii="Times New Roman" w:hAnsi="Times New Roman" w:cs="Times New Roman"/>
                <w:b/>
                <w:sz w:val="20"/>
                <w:szCs w:val="20"/>
              </w:rPr>
              <w:t>1,30m²</w:t>
            </w:r>
            <w:r w:rsidR="005C01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18A" w:rsidRDefault="005C018A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18A" w:rsidRDefault="005C018A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18A" w:rsidRDefault="005C018A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18A" w:rsidRDefault="005C018A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18A" w:rsidRDefault="005C018A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18A" w:rsidRDefault="005C018A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18A" w:rsidRDefault="005C018A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18A" w:rsidRDefault="005C018A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CA" w:rsidRPr="007B5363" w:rsidRDefault="007B5363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  <w:r w:rsidR="0084025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62890" w:rsidRPr="007B5363" w:rsidRDefault="00A62890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pct"/>
          </w:tcPr>
          <w:p w:rsidR="0047439D" w:rsidRDefault="0047439D" w:rsidP="00474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5 zł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1m² gruntu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zabudowanego garażem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+ podatek VAT w stawce obowiązującej.</w:t>
            </w:r>
          </w:p>
          <w:p w:rsidR="0047439D" w:rsidRDefault="0047439D" w:rsidP="00474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39D" w:rsidRPr="007B5363" w:rsidRDefault="0047439D" w:rsidP="00474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</w:p>
          <w:p w:rsidR="0047439D" w:rsidRDefault="0047439D" w:rsidP="007B53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018A" w:rsidRPr="005C018A" w:rsidRDefault="005C018A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2zł </w:t>
            </w:r>
            <w:r w:rsidRPr="005C018A">
              <w:rPr>
                <w:rFonts w:ascii="Times New Roman" w:hAnsi="Times New Roman" w:cs="Times New Roman"/>
                <w:sz w:val="20"/>
                <w:szCs w:val="20"/>
              </w:rPr>
              <w:t xml:space="preserve">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rocznie za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1m² gruntu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przeznaczeniem na polepszenie zagospodarowania nieruchomości przyległej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+ podatek VAT w stawce obowiązującej.</w:t>
            </w:r>
          </w:p>
          <w:p w:rsidR="005C018A" w:rsidRDefault="005C018A" w:rsidP="007B53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018A" w:rsidRPr="005C018A" w:rsidRDefault="005C018A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18A">
              <w:rPr>
                <w:rFonts w:ascii="Times New Roman" w:hAnsi="Times New Roman" w:cs="Times New Roman"/>
                <w:sz w:val="20"/>
                <w:szCs w:val="20"/>
              </w:rPr>
              <w:t>Czynsz płatnie rocznie do 31 marca każdego roku z góry</w:t>
            </w:r>
          </w:p>
          <w:p w:rsidR="00A62890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Pr="002A5B38" w:rsidRDefault="000F399D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2575C" w:rsidRPr="002A5B38" w:rsidRDefault="00415183" w:rsidP="0041518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Czasokres wyłoż</w:t>
      </w:r>
      <w:r w:rsidR="005C018A">
        <w:rPr>
          <w:rFonts w:ascii="Times New Roman" w:hAnsi="Times New Roman" w:cs="Times New Roman"/>
          <w:b/>
          <w:sz w:val="20"/>
          <w:szCs w:val="20"/>
        </w:rPr>
        <w:t xml:space="preserve">enia wykazu do wglądu: od dnia </w:t>
      </w:r>
      <w:r w:rsidR="00B25D5F">
        <w:rPr>
          <w:rFonts w:ascii="Times New Roman" w:hAnsi="Times New Roman" w:cs="Times New Roman"/>
          <w:b/>
          <w:sz w:val="20"/>
          <w:szCs w:val="20"/>
        </w:rPr>
        <w:t>18</w:t>
      </w:r>
      <w:r w:rsidR="005C018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03.2021r.. do dnia </w:t>
      </w:r>
      <w:r w:rsidR="00B25D5F">
        <w:rPr>
          <w:rFonts w:ascii="Times New Roman" w:hAnsi="Times New Roman" w:cs="Times New Roman"/>
          <w:b/>
          <w:sz w:val="20"/>
          <w:szCs w:val="20"/>
        </w:rPr>
        <w:t>08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.04.2021r.</w:t>
      </w:r>
    </w:p>
    <w:sectPr w:rsidR="0002575C" w:rsidRPr="002A5B38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D4EFC"/>
    <w:rsid w:val="000F399D"/>
    <w:rsid w:val="00113A13"/>
    <w:rsid w:val="001577E1"/>
    <w:rsid w:val="00200F91"/>
    <w:rsid w:val="0025130F"/>
    <w:rsid w:val="002A5B38"/>
    <w:rsid w:val="002D7EC3"/>
    <w:rsid w:val="00366E0F"/>
    <w:rsid w:val="003B18F8"/>
    <w:rsid w:val="00415183"/>
    <w:rsid w:val="004234FA"/>
    <w:rsid w:val="00431B33"/>
    <w:rsid w:val="0047439D"/>
    <w:rsid w:val="004E54E4"/>
    <w:rsid w:val="005240B5"/>
    <w:rsid w:val="005C018A"/>
    <w:rsid w:val="005F341B"/>
    <w:rsid w:val="006350C3"/>
    <w:rsid w:val="006C02BC"/>
    <w:rsid w:val="00712FCA"/>
    <w:rsid w:val="007243DF"/>
    <w:rsid w:val="00725941"/>
    <w:rsid w:val="0073726E"/>
    <w:rsid w:val="007A2EBE"/>
    <w:rsid w:val="007B3DC2"/>
    <w:rsid w:val="007B5363"/>
    <w:rsid w:val="00840257"/>
    <w:rsid w:val="00880A18"/>
    <w:rsid w:val="008D1EFC"/>
    <w:rsid w:val="009459EF"/>
    <w:rsid w:val="00970FBA"/>
    <w:rsid w:val="00A02D2B"/>
    <w:rsid w:val="00A05FE9"/>
    <w:rsid w:val="00A62890"/>
    <w:rsid w:val="00A63C81"/>
    <w:rsid w:val="00AE1801"/>
    <w:rsid w:val="00B25D5F"/>
    <w:rsid w:val="00B31ACE"/>
    <w:rsid w:val="00B810AB"/>
    <w:rsid w:val="00C54730"/>
    <w:rsid w:val="00C55EB5"/>
    <w:rsid w:val="00D9090C"/>
    <w:rsid w:val="00DF0516"/>
    <w:rsid w:val="00E25438"/>
    <w:rsid w:val="00E85F4D"/>
    <w:rsid w:val="00EE08DA"/>
    <w:rsid w:val="00EE4306"/>
    <w:rsid w:val="00EF0D99"/>
    <w:rsid w:val="00EF54DE"/>
    <w:rsid w:val="00F004E4"/>
    <w:rsid w:val="00F045B9"/>
    <w:rsid w:val="00F218A5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FD50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56D9-7F4E-4DAD-8F81-C2B0E43D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50</cp:revision>
  <cp:lastPrinted>2021-03-18T06:46:00Z</cp:lastPrinted>
  <dcterms:created xsi:type="dcterms:W3CDTF">2020-09-18T12:22:00Z</dcterms:created>
  <dcterms:modified xsi:type="dcterms:W3CDTF">2021-03-18T08:11:00Z</dcterms:modified>
</cp:coreProperties>
</file>