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667">
        <w:rPr>
          <w:rFonts w:ascii="Times New Roman" w:hAnsi="Times New Roman" w:cs="Times New Roman"/>
          <w:b/>
          <w:sz w:val="20"/>
          <w:szCs w:val="20"/>
        </w:rPr>
        <w:t>69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F42212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334FA0">
              <w:rPr>
                <w:rFonts w:ascii="Times New Roman" w:hAnsi="Times New Roman" w:cs="Times New Roman"/>
                <w:b/>
                <w:sz w:val="20"/>
                <w:szCs w:val="20"/>
              </w:rPr>
              <w:t>256/1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334FA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F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334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33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00016411/4</w:t>
            </w:r>
          </w:p>
        </w:tc>
        <w:tc>
          <w:tcPr>
            <w:tcW w:w="589" w:type="pct"/>
          </w:tcPr>
          <w:p w:rsidR="00F42212" w:rsidRPr="005D1D29" w:rsidRDefault="00334FA0" w:rsidP="00334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Piłsudskiego</w:t>
            </w:r>
          </w:p>
        </w:tc>
        <w:tc>
          <w:tcPr>
            <w:tcW w:w="1278" w:type="pct"/>
          </w:tcPr>
          <w:p w:rsidR="00F42212" w:rsidRPr="0047689D" w:rsidRDefault="00334FA0" w:rsidP="00BA1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przestrzennego.</w:t>
            </w:r>
          </w:p>
        </w:tc>
        <w:tc>
          <w:tcPr>
            <w:tcW w:w="1228" w:type="pct"/>
          </w:tcPr>
          <w:p w:rsidR="00F42212" w:rsidRDefault="00F42212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34FA0">
              <w:rPr>
                <w:rFonts w:ascii="Times New Roman" w:hAnsi="Times New Roman" w:cs="Times New Roman"/>
                <w:sz w:val="20"/>
                <w:szCs w:val="20"/>
              </w:rPr>
              <w:t>256/1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F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ogródek konsumpcyjny przy istniejącym punkcie gastronomicznym o pow. </w:t>
            </w:r>
            <w:r w:rsidR="00334FA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870" w:rsidRP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A85870"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mowa dzierżawy zostanie zawarta na czas</w:t>
            </w:r>
            <w:r w:rsidR="00A85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oznaczony.</w:t>
            </w:r>
          </w:p>
        </w:tc>
        <w:tc>
          <w:tcPr>
            <w:tcW w:w="1032" w:type="pct"/>
          </w:tcPr>
          <w:p w:rsidR="00F42212" w:rsidRDefault="00334FA0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35,00</w:t>
            </w:r>
            <w:r w:rsidR="00F42212"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F42212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t xml:space="preserve">miesięcznie za 1m² gruntu + podatek VAT 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br/>
              <w:t>w miesiącach VI, VII, VIII.</w:t>
            </w:r>
          </w:p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Pr="00006D6F" w:rsidRDefault="00334FA0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15,00</w:t>
            </w:r>
            <w:r w:rsidR="00F42212"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+ podatek VAT 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br/>
              <w:t>w pozostałych miesiącach.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do 10 każdego miesiąca z góry. 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775C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667">
        <w:rPr>
          <w:rFonts w:ascii="Times New Roman" w:hAnsi="Times New Roman" w:cs="Times New Roman"/>
          <w:b/>
          <w:sz w:val="20"/>
          <w:szCs w:val="20"/>
        </w:rPr>
        <w:t>26.05.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667">
        <w:rPr>
          <w:rFonts w:ascii="Times New Roman" w:hAnsi="Times New Roman" w:cs="Times New Roman"/>
          <w:b/>
          <w:sz w:val="20"/>
          <w:szCs w:val="20"/>
        </w:rPr>
        <w:t>16.06.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A6D2B"/>
    <w:rsid w:val="001F4238"/>
    <w:rsid w:val="0021402F"/>
    <w:rsid w:val="00237366"/>
    <w:rsid w:val="00250464"/>
    <w:rsid w:val="002F43AC"/>
    <w:rsid w:val="00334FA0"/>
    <w:rsid w:val="00366E0F"/>
    <w:rsid w:val="003A0352"/>
    <w:rsid w:val="003B0E23"/>
    <w:rsid w:val="003D25BA"/>
    <w:rsid w:val="00451667"/>
    <w:rsid w:val="0047689D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459EF"/>
    <w:rsid w:val="009D5641"/>
    <w:rsid w:val="009D6003"/>
    <w:rsid w:val="009E06C5"/>
    <w:rsid w:val="00A854A6"/>
    <w:rsid w:val="00A8555A"/>
    <w:rsid w:val="00A85870"/>
    <w:rsid w:val="00A95B65"/>
    <w:rsid w:val="00AF67CB"/>
    <w:rsid w:val="00B03D41"/>
    <w:rsid w:val="00BA1459"/>
    <w:rsid w:val="00BE38E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F9D2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85</cp:revision>
  <cp:lastPrinted>2021-05-26T07:02:00Z</cp:lastPrinted>
  <dcterms:created xsi:type="dcterms:W3CDTF">2020-09-21T06:34:00Z</dcterms:created>
  <dcterms:modified xsi:type="dcterms:W3CDTF">2021-05-27T05:53:00Z</dcterms:modified>
</cp:coreProperties>
</file>