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BF" w:rsidRDefault="00EE4CBF" w:rsidP="00EE4C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EE4CBF" w:rsidRDefault="00EE4CBF" w:rsidP="00EE4CBF">
      <w:pPr>
        <w:jc w:val="center"/>
        <w:rPr>
          <w:b/>
          <w:sz w:val="32"/>
          <w:szCs w:val="32"/>
        </w:rPr>
      </w:pPr>
    </w:p>
    <w:p w:rsidR="00EE4CBF" w:rsidRDefault="00EE4CBF" w:rsidP="00EE4C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  <w:r>
        <w:rPr>
          <w:b/>
          <w:sz w:val="32"/>
          <w:szCs w:val="32"/>
        </w:rPr>
        <w:tab/>
        <w:t xml:space="preserve"> Projekt</w:t>
      </w:r>
    </w:p>
    <w:p w:rsidR="00EE4CBF" w:rsidRDefault="00EE4CBF" w:rsidP="00EE4CBF">
      <w:pPr>
        <w:jc w:val="center"/>
        <w:rPr>
          <w:b/>
          <w:sz w:val="32"/>
          <w:szCs w:val="32"/>
        </w:rPr>
      </w:pPr>
    </w:p>
    <w:p w:rsidR="00EE4CBF" w:rsidRPr="00CE28B5" w:rsidRDefault="00EE4CBF" w:rsidP="00EE4CBF">
      <w:pPr>
        <w:jc w:val="center"/>
        <w:rPr>
          <w:b/>
          <w:sz w:val="32"/>
          <w:szCs w:val="32"/>
        </w:rPr>
      </w:pPr>
      <w:r w:rsidRPr="00CE28B5">
        <w:rPr>
          <w:b/>
          <w:sz w:val="32"/>
          <w:szCs w:val="32"/>
        </w:rPr>
        <w:t xml:space="preserve">PORZĄDEK OBRAD </w:t>
      </w:r>
      <w:r>
        <w:rPr>
          <w:b/>
          <w:sz w:val="32"/>
          <w:szCs w:val="32"/>
        </w:rPr>
        <w:t>VIII</w:t>
      </w:r>
      <w:r w:rsidRPr="00CE28B5">
        <w:rPr>
          <w:b/>
          <w:sz w:val="32"/>
          <w:szCs w:val="32"/>
        </w:rPr>
        <w:t xml:space="preserve"> SESJI RADY MIASTA ŚWINOUJŚCIE,  </w:t>
      </w:r>
    </w:p>
    <w:p w:rsidR="00EE4CBF" w:rsidRDefault="00EE4CBF" w:rsidP="00EE4CBF">
      <w:pPr>
        <w:pBdr>
          <w:bottom w:val="double" w:sz="6" w:space="0" w:color="auto"/>
        </w:pBdr>
        <w:jc w:val="center"/>
        <w:rPr>
          <w:b/>
          <w:sz w:val="32"/>
          <w:szCs w:val="32"/>
        </w:rPr>
      </w:pPr>
      <w:r w:rsidRPr="00CE28B5">
        <w:rPr>
          <w:b/>
          <w:sz w:val="32"/>
          <w:szCs w:val="32"/>
        </w:rPr>
        <w:t xml:space="preserve">która ma się odbyć w dniu </w:t>
      </w:r>
      <w:r>
        <w:rPr>
          <w:b/>
          <w:sz w:val="32"/>
          <w:szCs w:val="32"/>
        </w:rPr>
        <w:t xml:space="preserve">28 maja </w:t>
      </w:r>
      <w:r w:rsidRPr="00CE28B5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 w:rsidRPr="00CE28B5">
        <w:rPr>
          <w:b/>
          <w:sz w:val="32"/>
          <w:szCs w:val="32"/>
        </w:rPr>
        <w:t xml:space="preserve"> roku </w:t>
      </w:r>
    </w:p>
    <w:p w:rsidR="00EE4CBF" w:rsidRPr="00EF6999" w:rsidRDefault="00EE4CBF" w:rsidP="00EE4CBF">
      <w:pPr>
        <w:pBdr>
          <w:bottom w:val="double" w:sz="6" w:space="0" w:color="auto"/>
        </w:pBdr>
        <w:jc w:val="center"/>
        <w:rPr>
          <w:b/>
          <w:sz w:val="28"/>
          <w:szCs w:val="28"/>
        </w:rPr>
      </w:pPr>
      <w:r w:rsidRPr="00CE28B5">
        <w:rPr>
          <w:b/>
          <w:sz w:val="32"/>
          <w:szCs w:val="32"/>
        </w:rPr>
        <w:t xml:space="preserve">(czwartek) o godz. </w:t>
      </w:r>
      <w:r>
        <w:rPr>
          <w:b/>
          <w:sz w:val="32"/>
          <w:szCs w:val="32"/>
        </w:rPr>
        <w:t>9</w:t>
      </w:r>
      <w:r w:rsidRPr="00CE28B5">
        <w:rPr>
          <w:b/>
          <w:sz w:val="32"/>
          <w:szCs w:val="32"/>
          <w:vertAlign w:val="superscript"/>
        </w:rPr>
        <w:t>00</w:t>
      </w:r>
    </w:p>
    <w:p w:rsidR="00EE4CBF" w:rsidRDefault="00EE4CBF" w:rsidP="00EE4CBF">
      <w:pPr>
        <w:spacing w:line="360" w:lineRule="auto"/>
        <w:ind w:left="644"/>
        <w:rPr>
          <w:sz w:val="24"/>
          <w:szCs w:val="24"/>
        </w:rPr>
      </w:pPr>
    </w:p>
    <w:p w:rsidR="00EE4CBF" w:rsidRDefault="00EE4CBF" w:rsidP="00EE4C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F0431">
        <w:rPr>
          <w:sz w:val="24"/>
          <w:szCs w:val="24"/>
        </w:rPr>
        <w:t>Sprawy regulaminowe (stwierdzenie kworum, przyjęcie protokołu z V</w:t>
      </w:r>
      <w:r>
        <w:rPr>
          <w:sz w:val="24"/>
          <w:szCs w:val="24"/>
        </w:rPr>
        <w:t>II</w:t>
      </w:r>
      <w:r w:rsidRPr="004F0431">
        <w:rPr>
          <w:sz w:val="24"/>
          <w:szCs w:val="24"/>
        </w:rPr>
        <w:t xml:space="preserve"> sesji Rady Miasta).</w:t>
      </w:r>
    </w:p>
    <w:p w:rsidR="00EE4CBF" w:rsidRPr="004F0431" w:rsidRDefault="00EE4CBF" w:rsidP="00EE4CBF">
      <w:pPr>
        <w:pStyle w:val="Akapitzlist"/>
        <w:numPr>
          <w:ilvl w:val="0"/>
          <w:numId w:val="1"/>
        </w:numPr>
        <w:spacing w:line="360" w:lineRule="auto"/>
      </w:pPr>
      <w:r w:rsidRPr="004F0431">
        <w:t>Informacja Pr</w:t>
      </w:r>
      <w:r>
        <w:t>zewodniczącej o sprawach kierowanych do Rady Miasta w okresie między sesjami.</w:t>
      </w:r>
      <w:r w:rsidRPr="004F0431">
        <w:t xml:space="preserve"> </w:t>
      </w:r>
    </w:p>
    <w:p w:rsidR="00EE4CBF" w:rsidRDefault="00EE4CBF" w:rsidP="00EE4CBF">
      <w:pPr>
        <w:pStyle w:val="Akapitzlist"/>
        <w:numPr>
          <w:ilvl w:val="0"/>
          <w:numId w:val="1"/>
        </w:numPr>
        <w:spacing w:line="360" w:lineRule="auto"/>
      </w:pPr>
      <w:r w:rsidRPr="004F0431">
        <w:t xml:space="preserve">Informacja Prezydenta Miasta o pracy między </w:t>
      </w:r>
      <w:r>
        <w:t>s</w:t>
      </w:r>
      <w:r w:rsidRPr="004F0431">
        <w:t xml:space="preserve">esjami Rady. </w:t>
      </w:r>
    </w:p>
    <w:p w:rsidR="00EE4CBF" w:rsidRPr="004F0431" w:rsidRDefault="00EE4CBF" w:rsidP="00EE4CBF">
      <w:pPr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F0431">
        <w:rPr>
          <w:sz w:val="24"/>
          <w:szCs w:val="24"/>
        </w:rPr>
        <w:t>Interpelacje</w:t>
      </w:r>
      <w:r>
        <w:rPr>
          <w:sz w:val="24"/>
          <w:szCs w:val="24"/>
        </w:rPr>
        <w:t xml:space="preserve"> i zapytania</w:t>
      </w:r>
      <w:r w:rsidRPr="004F0431">
        <w:rPr>
          <w:sz w:val="24"/>
          <w:szCs w:val="24"/>
        </w:rPr>
        <w:t xml:space="preserve"> Radnych.</w:t>
      </w:r>
    </w:p>
    <w:p w:rsidR="00EE4CBF" w:rsidRDefault="00EE4CBF" w:rsidP="00EE4CBF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</w:pPr>
      <w:r w:rsidRPr="007E4F19">
        <w:t xml:space="preserve">Podjęcie uchwały </w:t>
      </w:r>
      <w:r>
        <w:t>w sprawie zwolnienia samorządowego zakładu budżetowego – Ośrodek Sportu i Rekreacji „Wyspiarz” w Świnoujściu z obowiązku wpłaty nadwyżki środków obrotowych do budżetu miasta Świnoujście.</w:t>
      </w:r>
    </w:p>
    <w:p w:rsidR="00EE4CBF" w:rsidRDefault="00EE4CBF" w:rsidP="00EE4CBF">
      <w:pPr>
        <w:pStyle w:val="Akapitzlist"/>
        <w:numPr>
          <w:ilvl w:val="0"/>
          <w:numId w:val="1"/>
        </w:numPr>
        <w:spacing w:line="360" w:lineRule="auto"/>
        <w:contextualSpacing w:val="0"/>
      </w:pPr>
      <w:r w:rsidRPr="007E4F19">
        <w:t>Podjęcie uchwały</w:t>
      </w:r>
      <w:r>
        <w:t xml:space="preserve"> w sprawie wykazu kąpielisk na terenie Gminy Miasto Świnoujście.</w:t>
      </w:r>
    </w:p>
    <w:p w:rsidR="00EE4CBF" w:rsidRDefault="00EE4CBF" w:rsidP="00EE4CBF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</w:pPr>
      <w:r w:rsidRPr="007E4F19">
        <w:t>Podjęcie uchwały</w:t>
      </w:r>
      <w:r w:rsidRPr="00C57427">
        <w:t xml:space="preserve"> w sprawie podwyższenia </w:t>
      </w:r>
      <w:r>
        <w:t xml:space="preserve">kapitału zakładowego Szpitala Miejskiego im. Jana </w:t>
      </w:r>
      <w:proofErr w:type="spellStart"/>
      <w:r>
        <w:t>Garduły</w:t>
      </w:r>
      <w:proofErr w:type="spellEnd"/>
      <w:r>
        <w:t xml:space="preserve"> w Świnoujściu spółka z ograniczoną odpowiedzialnością.</w:t>
      </w:r>
    </w:p>
    <w:p w:rsidR="00EE4CBF" w:rsidRDefault="00EE4CBF" w:rsidP="00EE4CBF">
      <w:pPr>
        <w:pStyle w:val="Akapitzlist"/>
        <w:numPr>
          <w:ilvl w:val="0"/>
          <w:numId w:val="1"/>
        </w:numPr>
        <w:spacing w:line="360" w:lineRule="auto"/>
        <w:contextualSpacing w:val="0"/>
      </w:pPr>
      <w:r w:rsidRPr="007E4F19">
        <w:t>Podjęcie uchwały</w:t>
      </w:r>
      <w:r>
        <w:t xml:space="preserve"> w sprawie nadania nazwy urzędowej ulicy.</w:t>
      </w:r>
    </w:p>
    <w:p w:rsidR="00EE4CBF" w:rsidRPr="00A24EC2" w:rsidRDefault="00EE4CBF" w:rsidP="00EE4CBF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</w:pPr>
      <w:r w:rsidRPr="00A24EC2">
        <w:t xml:space="preserve">Podjęcie uchwały w sprawie określenia przystanków komunikacyjnych, których właścicielem </w:t>
      </w:r>
      <w:r>
        <w:t xml:space="preserve">                  </w:t>
      </w:r>
      <w:r w:rsidRPr="00A24EC2">
        <w:t xml:space="preserve">lub zarządzającym jest </w:t>
      </w:r>
      <w:r>
        <w:t xml:space="preserve">Gmina </w:t>
      </w:r>
      <w:r w:rsidRPr="00A24EC2">
        <w:t>Miasto Świnoujście oraz warunków i zasad korzystania z tych obiektów.</w:t>
      </w:r>
    </w:p>
    <w:p w:rsidR="00EE4CBF" w:rsidRDefault="00EE4CBF" w:rsidP="00EE4CB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41CE6">
        <w:rPr>
          <w:bCs/>
          <w:sz w:val="24"/>
          <w:szCs w:val="24"/>
        </w:rPr>
        <w:t>Zapoznanie</w:t>
      </w:r>
      <w:r>
        <w:rPr>
          <w:bCs/>
          <w:sz w:val="24"/>
          <w:szCs w:val="24"/>
        </w:rPr>
        <w:t>:</w:t>
      </w:r>
    </w:p>
    <w:p w:rsidR="00EE4CBF" w:rsidRPr="002C0E8C" w:rsidRDefault="00EE4CBF" w:rsidP="00EE4CBF">
      <w:pPr>
        <w:spacing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C0E8C">
        <w:rPr>
          <w:bCs/>
          <w:sz w:val="24"/>
          <w:szCs w:val="24"/>
        </w:rPr>
        <w:t>ze s</w:t>
      </w:r>
      <w:r w:rsidRPr="002C0E8C">
        <w:rPr>
          <w:sz w:val="24"/>
          <w:szCs w:val="24"/>
        </w:rPr>
        <w:t>prawozdaniem z realizacji programu współpracy Miasta Świnoujście z organizacjami pozarządowymi oraz podmiotami wymienionymi w  art. 3 ust. 3 ustawy o działalności pożytku publicznego i o wolontariacie za rok 2014.</w:t>
      </w:r>
    </w:p>
    <w:p w:rsidR="00EE4CBF" w:rsidRDefault="00EE4CBF" w:rsidP="00EE4CBF">
      <w:pPr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</w:t>
      </w:r>
      <w:r w:rsidRPr="00141CE6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 oceną zasobów pomocy społecznej za rok 2014 dla Gminy Miasto Świnoujście. </w:t>
      </w:r>
    </w:p>
    <w:p w:rsidR="00EE4CBF" w:rsidRPr="007E4F19" w:rsidRDefault="00EE4CBF" w:rsidP="00EE4CBF">
      <w:pPr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EA3D1C">
        <w:rPr>
          <w:sz w:val="24"/>
          <w:szCs w:val="24"/>
        </w:rPr>
        <w:t>z informacją o przygotowaniu miasta Świnoujście do sezonu letniego 201</w:t>
      </w:r>
      <w:r>
        <w:rPr>
          <w:sz w:val="24"/>
          <w:szCs w:val="24"/>
        </w:rPr>
        <w:t>5</w:t>
      </w:r>
      <w:r w:rsidRPr="00EA3D1C">
        <w:rPr>
          <w:sz w:val="24"/>
          <w:szCs w:val="24"/>
        </w:rPr>
        <w:t xml:space="preserve"> roku</w:t>
      </w:r>
      <w:r>
        <w:rPr>
          <w:sz w:val="24"/>
          <w:szCs w:val="24"/>
        </w:rPr>
        <w:t>.</w:t>
      </w:r>
    </w:p>
    <w:p w:rsidR="00EE4CBF" w:rsidRPr="000F0B46" w:rsidRDefault="00EE4CBF" w:rsidP="00EE4CB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F0B46">
        <w:rPr>
          <w:sz w:val="24"/>
          <w:szCs w:val="24"/>
        </w:rPr>
        <w:t>Odpowiedzi na interpelacje</w:t>
      </w:r>
      <w:r>
        <w:rPr>
          <w:sz w:val="24"/>
          <w:szCs w:val="24"/>
        </w:rPr>
        <w:t xml:space="preserve"> i zapytania </w:t>
      </w:r>
      <w:r w:rsidRPr="000F0B46">
        <w:rPr>
          <w:sz w:val="24"/>
          <w:szCs w:val="24"/>
        </w:rPr>
        <w:t xml:space="preserve">Radnych. </w:t>
      </w:r>
    </w:p>
    <w:p w:rsidR="00EE4CBF" w:rsidRPr="000F0B46" w:rsidRDefault="00EE4CBF" w:rsidP="00EE4CB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F0B46">
        <w:rPr>
          <w:sz w:val="24"/>
          <w:szCs w:val="24"/>
        </w:rPr>
        <w:t xml:space="preserve">Wolne wnioski. </w:t>
      </w:r>
    </w:p>
    <w:p w:rsidR="00EE4CBF" w:rsidRDefault="00EE4CBF" w:rsidP="00EE4CB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F0B46">
        <w:rPr>
          <w:sz w:val="24"/>
          <w:szCs w:val="24"/>
        </w:rPr>
        <w:t>Zamknięcie obrad.</w:t>
      </w: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</w:p>
    <w:p w:rsidR="00EE4CBF" w:rsidRDefault="00EE4CBF" w:rsidP="00EE4CBF">
      <w:pPr>
        <w:spacing w:line="360" w:lineRule="auto"/>
        <w:jc w:val="both"/>
        <w:rPr>
          <w:sz w:val="24"/>
          <w:szCs w:val="24"/>
        </w:rPr>
      </w:pPr>
    </w:p>
    <w:p w:rsidR="00EE4CBF" w:rsidRDefault="00EE4CBF" w:rsidP="00EE4CBF">
      <w:pPr>
        <w:spacing w:line="360" w:lineRule="auto"/>
        <w:ind w:firstLine="360"/>
        <w:jc w:val="both"/>
      </w:pPr>
    </w:p>
    <w:p w:rsidR="00EE4CBF" w:rsidRPr="00C11EEA" w:rsidRDefault="00EE4CBF" w:rsidP="00EE4CBF">
      <w:pPr>
        <w:spacing w:line="360" w:lineRule="auto"/>
        <w:ind w:left="2832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  <w:t xml:space="preserve">    </w:t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</w:p>
    <w:p w:rsidR="00EE4CBF" w:rsidRDefault="00EE4CBF" w:rsidP="00EE4CBF">
      <w:pPr>
        <w:spacing w:line="360" w:lineRule="auto"/>
        <w:jc w:val="both"/>
        <w:rPr>
          <w:sz w:val="24"/>
          <w:szCs w:val="24"/>
        </w:rPr>
      </w:pP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</w:p>
    <w:p w:rsidR="0022303E" w:rsidRDefault="0022303E"/>
    <w:sectPr w:rsidR="0022303E" w:rsidSect="00CE28B5">
      <w:pgSz w:w="11906" w:h="16838"/>
      <w:pgMar w:top="0" w:right="9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582"/>
    <w:multiLevelType w:val="hybridMultilevel"/>
    <w:tmpl w:val="0FF8DDB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BF"/>
    <w:rsid w:val="00024919"/>
    <w:rsid w:val="000E6BA1"/>
    <w:rsid w:val="0013352A"/>
    <w:rsid w:val="00185584"/>
    <w:rsid w:val="001A3696"/>
    <w:rsid w:val="00220EA0"/>
    <w:rsid w:val="0022303E"/>
    <w:rsid w:val="00275001"/>
    <w:rsid w:val="002B67F5"/>
    <w:rsid w:val="002F0B94"/>
    <w:rsid w:val="00425F09"/>
    <w:rsid w:val="0043429E"/>
    <w:rsid w:val="00505696"/>
    <w:rsid w:val="00523674"/>
    <w:rsid w:val="00571443"/>
    <w:rsid w:val="005B2FC1"/>
    <w:rsid w:val="00674FF1"/>
    <w:rsid w:val="00677BD0"/>
    <w:rsid w:val="007C7A40"/>
    <w:rsid w:val="007F7B34"/>
    <w:rsid w:val="008B48CF"/>
    <w:rsid w:val="008C46B7"/>
    <w:rsid w:val="0091664A"/>
    <w:rsid w:val="009406F5"/>
    <w:rsid w:val="009B7A1B"/>
    <w:rsid w:val="00A555CF"/>
    <w:rsid w:val="00AC6617"/>
    <w:rsid w:val="00B37A4F"/>
    <w:rsid w:val="00BD478C"/>
    <w:rsid w:val="00CB537F"/>
    <w:rsid w:val="00CC0766"/>
    <w:rsid w:val="00CC5768"/>
    <w:rsid w:val="00D31A1C"/>
    <w:rsid w:val="00D433D3"/>
    <w:rsid w:val="00EE1D1B"/>
    <w:rsid w:val="00E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CB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001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EE4CBF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CB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001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EE4CB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lzasadzinska</dc:creator>
  <cp:lastModifiedBy>lzasadzinska</cp:lastModifiedBy>
  <cp:revision>1</cp:revision>
  <dcterms:created xsi:type="dcterms:W3CDTF">2015-05-21T07:35:00Z</dcterms:created>
  <dcterms:modified xsi:type="dcterms:W3CDTF">2015-05-21T07:36:00Z</dcterms:modified>
</cp:coreProperties>
</file>