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49" w:rsidRDefault="000A2858" w:rsidP="000A2858">
      <w:pPr>
        <w:ind w:left="5664" w:firstLine="708"/>
        <w:jc w:val="center"/>
        <w:rPr>
          <w:b/>
          <w:sz w:val="32"/>
          <w:szCs w:val="32"/>
        </w:rPr>
      </w:pPr>
      <w:r w:rsidRPr="000A2858">
        <w:rPr>
          <w:b/>
          <w:sz w:val="32"/>
          <w:szCs w:val="32"/>
        </w:rPr>
        <w:t>Projekt</w:t>
      </w:r>
    </w:p>
    <w:p w:rsidR="000A2858" w:rsidRPr="000A2858" w:rsidRDefault="000A2858" w:rsidP="000A2858">
      <w:pPr>
        <w:ind w:left="5664" w:firstLine="708"/>
        <w:jc w:val="center"/>
        <w:rPr>
          <w:b/>
          <w:sz w:val="32"/>
          <w:szCs w:val="32"/>
        </w:rPr>
      </w:pPr>
    </w:p>
    <w:p w:rsidR="009F7C49" w:rsidRPr="00CE28B5" w:rsidRDefault="009F7C49" w:rsidP="009F7C49">
      <w:pPr>
        <w:jc w:val="center"/>
        <w:rPr>
          <w:b/>
          <w:sz w:val="32"/>
          <w:szCs w:val="32"/>
        </w:rPr>
      </w:pPr>
      <w:r w:rsidRPr="00CE28B5">
        <w:rPr>
          <w:b/>
          <w:sz w:val="32"/>
          <w:szCs w:val="32"/>
        </w:rPr>
        <w:t xml:space="preserve">PORZĄDEK OBRAD </w:t>
      </w:r>
      <w:r>
        <w:rPr>
          <w:b/>
          <w:sz w:val="32"/>
          <w:szCs w:val="32"/>
        </w:rPr>
        <w:t>VII</w:t>
      </w:r>
      <w:r w:rsidRPr="00CE28B5">
        <w:rPr>
          <w:b/>
          <w:sz w:val="32"/>
          <w:szCs w:val="32"/>
        </w:rPr>
        <w:t xml:space="preserve"> SESJI RADY MIASTA ŚWINOUJŚCIE,  </w:t>
      </w:r>
    </w:p>
    <w:p w:rsidR="009F7C49" w:rsidRDefault="009F7C49" w:rsidP="009F7C49">
      <w:pPr>
        <w:pBdr>
          <w:bottom w:val="double" w:sz="6" w:space="0" w:color="auto"/>
        </w:pBdr>
        <w:jc w:val="center"/>
        <w:rPr>
          <w:b/>
          <w:sz w:val="32"/>
          <w:szCs w:val="32"/>
        </w:rPr>
      </w:pPr>
      <w:r w:rsidRPr="00CE28B5">
        <w:rPr>
          <w:b/>
          <w:sz w:val="32"/>
          <w:szCs w:val="32"/>
        </w:rPr>
        <w:t xml:space="preserve">która ma się odbyć w dniu </w:t>
      </w:r>
      <w:r>
        <w:rPr>
          <w:b/>
          <w:sz w:val="32"/>
          <w:szCs w:val="32"/>
        </w:rPr>
        <w:t xml:space="preserve">23 kwietnia </w:t>
      </w:r>
      <w:r w:rsidRPr="00CE28B5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5</w:t>
      </w:r>
      <w:r w:rsidRPr="00CE28B5">
        <w:rPr>
          <w:b/>
          <w:sz w:val="32"/>
          <w:szCs w:val="32"/>
        </w:rPr>
        <w:t xml:space="preserve"> roku </w:t>
      </w:r>
    </w:p>
    <w:p w:rsidR="009F7C49" w:rsidRDefault="009F7C49" w:rsidP="009F7C49">
      <w:pPr>
        <w:pBdr>
          <w:bottom w:val="double" w:sz="6" w:space="0" w:color="auto"/>
        </w:pBdr>
        <w:jc w:val="center"/>
        <w:rPr>
          <w:b/>
          <w:sz w:val="28"/>
          <w:szCs w:val="28"/>
        </w:rPr>
      </w:pPr>
      <w:r w:rsidRPr="00CE28B5">
        <w:rPr>
          <w:b/>
          <w:sz w:val="32"/>
          <w:szCs w:val="32"/>
        </w:rPr>
        <w:t xml:space="preserve">(czwartek) o godz. </w:t>
      </w:r>
      <w:r>
        <w:rPr>
          <w:b/>
          <w:sz w:val="32"/>
          <w:szCs w:val="32"/>
        </w:rPr>
        <w:t>9</w:t>
      </w:r>
      <w:r w:rsidRPr="00CE28B5">
        <w:rPr>
          <w:b/>
          <w:sz w:val="32"/>
          <w:szCs w:val="32"/>
          <w:vertAlign w:val="superscript"/>
        </w:rPr>
        <w:t>00</w:t>
      </w:r>
      <w:r w:rsidRPr="00EF6999">
        <w:rPr>
          <w:b/>
          <w:sz w:val="28"/>
          <w:szCs w:val="28"/>
        </w:rPr>
        <w:t xml:space="preserve"> </w:t>
      </w:r>
    </w:p>
    <w:p w:rsidR="009F7C49" w:rsidRPr="00EF6999" w:rsidRDefault="009F7C49" w:rsidP="009F7C49">
      <w:pPr>
        <w:pBdr>
          <w:bottom w:val="double" w:sz="6" w:space="0" w:color="auto"/>
        </w:pBdr>
        <w:jc w:val="center"/>
        <w:rPr>
          <w:b/>
          <w:sz w:val="28"/>
          <w:szCs w:val="28"/>
        </w:rPr>
      </w:pPr>
    </w:p>
    <w:p w:rsidR="009F7C49" w:rsidRDefault="009F7C49" w:rsidP="009F7C49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F0431">
        <w:rPr>
          <w:sz w:val="24"/>
          <w:szCs w:val="24"/>
        </w:rPr>
        <w:t>Sprawy regulaminowe (stwierdzenie kworum, przyjęcie protokołu z V</w:t>
      </w:r>
      <w:r>
        <w:rPr>
          <w:sz w:val="24"/>
          <w:szCs w:val="24"/>
        </w:rPr>
        <w:t>I</w:t>
      </w:r>
      <w:r w:rsidRPr="004F0431">
        <w:rPr>
          <w:sz w:val="24"/>
          <w:szCs w:val="24"/>
        </w:rPr>
        <w:t xml:space="preserve"> sesji Rady Miasta).</w:t>
      </w:r>
    </w:p>
    <w:p w:rsidR="009F7C49" w:rsidRPr="004F0431" w:rsidRDefault="009F7C49" w:rsidP="009F7C49">
      <w:pPr>
        <w:pStyle w:val="Akapitzlist"/>
        <w:numPr>
          <w:ilvl w:val="0"/>
          <w:numId w:val="1"/>
        </w:numPr>
        <w:spacing w:line="276" w:lineRule="auto"/>
        <w:jc w:val="both"/>
      </w:pPr>
      <w:r w:rsidRPr="004F0431">
        <w:t>Informacja Pr</w:t>
      </w:r>
      <w:r>
        <w:t>zewodniczącej o sprawach kierowanych do Rady Miasta w okresie między sesjami.</w:t>
      </w:r>
      <w:r w:rsidRPr="004F0431">
        <w:t xml:space="preserve"> </w:t>
      </w:r>
    </w:p>
    <w:p w:rsidR="009F7C49" w:rsidRDefault="009F7C49" w:rsidP="009F7C49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 w:rsidRPr="004F0431">
        <w:t xml:space="preserve">Informacja Prezydenta Miasta o pracy między </w:t>
      </w:r>
      <w:r>
        <w:t>s</w:t>
      </w:r>
      <w:r w:rsidRPr="004F0431">
        <w:t>esjami Rady</w:t>
      </w:r>
      <w:r>
        <w:t xml:space="preserve"> oraz prezentacje: </w:t>
      </w:r>
    </w:p>
    <w:p w:rsidR="009F7C49" w:rsidRPr="005F7036" w:rsidRDefault="009F7C49" w:rsidP="009F7C49">
      <w:pPr>
        <w:pStyle w:val="Akapitzlist"/>
        <w:spacing w:line="276" w:lineRule="auto"/>
        <w:contextualSpacing w:val="0"/>
        <w:jc w:val="both"/>
        <w:rPr>
          <w:rStyle w:val="Pogrubienie"/>
          <w:b w:val="0"/>
          <w:bCs w:val="0"/>
        </w:rPr>
      </w:pPr>
      <w:r>
        <w:t>a/ dot. e</w:t>
      </w:r>
      <w:r w:rsidRPr="005F7036">
        <w:rPr>
          <w:rStyle w:val="Pogrubienie"/>
          <w:b w:val="0"/>
        </w:rPr>
        <w:t>fekt</w:t>
      </w:r>
      <w:r>
        <w:rPr>
          <w:rStyle w:val="Pogrubienie"/>
          <w:b w:val="0"/>
        </w:rPr>
        <w:t>ów</w:t>
      </w:r>
      <w:r w:rsidRPr="005F7036">
        <w:rPr>
          <w:rStyle w:val="Pogrubienie"/>
          <w:b w:val="0"/>
        </w:rPr>
        <w:t xml:space="preserve"> działań Lokalnej Grupy Rybackiej „Zalew Szczeciński” i projektów realizowanych ze środków P</w:t>
      </w:r>
      <w:r>
        <w:rPr>
          <w:rStyle w:val="Pogrubienie"/>
          <w:b w:val="0"/>
        </w:rPr>
        <w:t>rogramu Operacyjnego</w:t>
      </w:r>
      <w:r w:rsidRPr="005F7036">
        <w:rPr>
          <w:rStyle w:val="Pogrubienie"/>
          <w:b w:val="0"/>
        </w:rPr>
        <w:t xml:space="preserve"> RYBY 2007-2013 – referuje Pani Barbara Michalska, Zastępca Prezydenta</w:t>
      </w:r>
      <w:r>
        <w:rPr>
          <w:rStyle w:val="Pogrubienie"/>
          <w:b w:val="0"/>
        </w:rPr>
        <w:t xml:space="preserve"> (ok. 20 min.),</w:t>
      </w:r>
    </w:p>
    <w:p w:rsidR="009F7C49" w:rsidRPr="005F7036" w:rsidRDefault="009F7C49" w:rsidP="009F7C49">
      <w:pPr>
        <w:pStyle w:val="Akapitzlist"/>
        <w:tabs>
          <w:tab w:val="left" w:pos="0"/>
        </w:tabs>
        <w:spacing w:line="276" w:lineRule="auto"/>
        <w:contextualSpacing w:val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 xml:space="preserve">b/ dot. </w:t>
      </w:r>
      <w:r w:rsidRPr="005F7036">
        <w:rPr>
          <w:rStyle w:val="Pogrubienie"/>
          <w:b w:val="0"/>
        </w:rPr>
        <w:t>„Program</w:t>
      </w:r>
      <w:r>
        <w:rPr>
          <w:rStyle w:val="Pogrubienie"/>
          <w:b w:val="0"/>
        </w:rPr>
        <w:t>u</w:t>
      </w:r>
      <w:r w:rsidRPr="005F7036">
        <w:rPr>
          <w:rStyle w:val="Pogrubienie"/>
          <w:b w:val="0"/>
        </w:rPr>
        <w:t xml:space="preserve"> Operacyjn</w:t>
      </w:r>
      <w:r>
        <w:rPr>
          <w:rStyle w:val="Pogrubienie"/>
          <w:b w:val="0"/>
        </w:rPr>
        <w:t>ego</w:t>
      </w:r>
      <w:r w:rsidRPr="005F7036">
        <w:rPr>
          <w:rStyle w:val="Pogrubienie"/>
          <w:b w:val="0"/>
        </w:rPr>
        <w:t xml:space="preserve"> Rybactwo i Morze 2014-2020” - różn</w:t>
      </w:r>
      <w:bookmarkStart w:id="0" w:name="_GoBack"/>
      <w:bookmarkEnd w:id="0"/>
      <w:r w:rsidRPr="005F7036">
        <w:rPr>
          <w:rStyle w:val="Pogrubienie"/>
          <w:b w:val="0"/>
        </w:rPr>
        <w:t>e aspekty wdrażania</w:t>
      </w:r>
      <w:r>
        <w:rPr>
          <w:rStyle w:val="Pogrubienie"/>
          <w:b w:val="0"/>
        </w:rPr>
        <w:t xml:space="preserve">                               </w:t>
      </w:r>
      <w:r w:rsidRPr="005F7036">
        <w:rPr>
          <w:rStyle w:val="Pogrubienie"/>
          <w:b w:val="0"/>
        </w:rPr>
        <w:t xml:space="preserve"> z perspektywy LGR „Zalew Szczeciński” – referuje Pan Andrzej</w:t>
      </w:r>
      <w:r>
        <w:rPr>
          <w:rStyle w:val="Pogrubienie"/>
          <w:b w:val="0"/>
        </w:rPr>
        <w:t xml:space="preserve"> Szczodry, Kierownik Biura (ok.10 min.).</w:t>
      </w:r>
    </w:p>
    <w:p w:rsidR="009F7C49" w:rsidRPr="004F0431" w:rsidRDefault="009F7C49" w:rsidP="009F7C49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4F0431">
        <w:rPr>
          <w:sz w:val="24"/>
          <w:szCs w:val="24"/>
        </w:rPr>
        <w:t>Interpelacje</w:t>
      </w:r>
      <w:r>
        <w:rPr>
          <w:sz w:val="24"/>
          <w:szCs w:val="24"/>
        </w:rPr>
        <w:t xml:space="preserve"> i zapytania</w:t>
      </w:r>
      <w:r w:rsidRPr="004F0431">
        <w:rPr>
          <w:sz w:val="24"/>
          <w:szCs w:val="24"/>
        </w:rPr>
        <w:t xml:space="preserve"> Radnych.</w:t>
      </w:r>
    </w:p>
    <w:p w:rsidR="009F7C49" w:rsidRPr="00992D3D" w:rsidRDefault="009F7C49" w:rsidP="009F7C49">
      <w:pPr>
        <w:pStyle w:val="Bezodstpw"/>
        <w:numPr>
          <w:ilvl w:val="0"/>
          <w:numId w:val="1"/>
        </w:numPr>
        <w:spacing w:line="276" w:lineRule="auto"/>
        <w:jc w:val="both"/>
        <w:rPr>
          <w:bCs/>
          <w:szCs w:val="24"/>
        </w:rPr>
      </w:pPr>
      <w:r w:rsidRPr="00677CF5">
        <w:rPr>
          <w:szCs w:val="24"/>
        </w:rPr>
        <w:t xml:space="preserve">Podjęcie uchwały w sprawie miejscowego planu zagospodarowania przestrzennego </w:t>
      </w:r>
      <w:r>
        <w:rPr>
          <w:szCs w:val="24"/>
        </w:rPr>
        <w:t>M</w:t>
      </w:r>
      <w:r w:rsidRPr="00677CF5">
        <w:rPr>
          <w:szCs w:val="24"/>
        </w:rPr>
        <w:t xml:space="preserve">iasta Świnoujście w rejonie ulic: Bohaterów Września, Placu Słowiańskiego i Placu </w:t>
      </w:r>
      <w:r>
        <w:rPr>
          <w:szCs w:val="24"/>
        </w:rPr>
        <w:t>W</w:t>
      </w:r>
      <w:r w:rsidRPr="00677CF5">
        <w:rPr>
          <w:szCs w:val="24"/>
        </w:rPr>
        <w:t>olności</w:t>
      </w:r>
      <w:r>
        <w:rPr>
          <w:szCs w:val="24"/>
        </w:rPr>
        <w:t xml:space="preserve">.                             </w:t>
      </w:r>
      <w:r w:rsidRPr="00677CF5">
        <w:rPr>
          <w:szCs w:val="24"/>
        </w:rPr>
        <w:t xml:space="preserve"> </w:t>
      </w:r>
    </w:p>
    <w:p w:rsidR="009F7C49" w:rsidRDefault="009F7C49" w:rsidP="009F7C49">
      <w:pPr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jc w:val="both"/>
      </w:pPr>
      <w:r w:rsidRPr="00992D3D">
        <w:rPr>
          <w:sz w:val="24"/>
          <w:szCs w:val="24"/>
        </w:rPr>
        <w:t>Podjęcie uchwały w sprawie regulaminu utrzymania czystości i porządku na terenie Gminy Miasto Świnoujście</w:t>
      </w:r>
      <w:r>
        <w:rPr>
          <w:sz w:val="24"/>
          <w:szCs w:val="24"/>
        </w:rPr>
        <w:t>.</w:t>
      </w:r>
    </w:p>
    <w:p w:rsidR="009F7C49" w:rsidRPr="00992D3D" w:rsidRDefault="009F7C49" w:rsidP="009F7C49">
      <w:pPr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jc w:val="both"/>
        <w:rPr>
          <w:sz w:val="24"/>
          <w:szCs w:val="24"/>
        </w:rPr>
      </w:pPr>
      <w:r w:rsidRPr="00992D3D">
        <w:rPr>
          <w:sz w:val="24"/>
          <w:szCs w:val="24"/>
        </w:rPr>
        <w:t>Podjęcie uchwały w sprawie szczegółowego sposobu i zakresu świadczenia usług w zakresie odbierania odpadów komunalnych od właścicieli nieruchomości, na których zamieszkują mieszkańcy i zagospodarowania tych odpadów, w zamian za uiszczoną przez właściciela nieruchomości opłatę za gospodarowanie odpadami komunalnymi</w:t>
      </w:r>
      <w:r>
        <w:rPr>
          <w:sz w:val="24"/>
          <w:szCs w:val="24"/>
        </w:rPr>
        <w:t>.</w:t>
      </w:r>
    </w:p>
    <w:p w:rsidR="009F7C49" w:rsidRDefault="009F7C49" w:rsidP="009F7C49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677CF5">
        <w:rPr>
          <w:szCs w:val="24"/>
        </w:rPr>
        <w:t>Podjęcie uchwały w sprawie ustalenia stref płatnego parkowania oraz ustalenia wysokości stawek i sposobu pobierania opłat za parkowanie pojazdów samochodowych na drogach publicznych Gminy Miasto Świnoujście</w:t>
      </w:r>
      <w:r>
        <w:rPr>
          <w:szCs w:val="24"/>
        </w:rPr>
        <w:t>.</w:t>
      </w:r>
    </w:p>
    <w:p w:rsidR="009F7C49" w:rsidRPr="00D25C18" w:rsidRDefault="009F7C49" w:rsidP="009F7C49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D25C18">
        <w:rPr>
          <w:bCs/>
          <w:sz w:val="24"/>
          <w:szCs w:val="24"/>
        </w:rPr>
        <w:t xml:space="preserve">Podjęcie uchwały w sprawie </w:t>
      </w:r>
      <w:r w:rsidRPr="00D25C18">
        <w:rPr>
          <w:sz w:val="24"/>
          <w:szCs w:val="24"/>
        </w:rPr>
        <w:t>delegowania radnych do Komisji Bezpieczeństwa i Porządku.</w:t>
      </w:r>
    </w:p>
    <w:p w:rsidR="009F7C49" w:rsidRPr="00677CF5" w:rsidRDefault="009F7C49" w:rsidP="009F7C49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Zapoznanie ze sprawozdaniem Społecznej Komisji Mieszkaniowej za 2014 r.</w:t>
      </w:r>
    </w:p>
    <w:p w:rsidR="009F7C49" w:rsidRPr="00430797" w:rsidRDefault="009F7C49" w:rsidP="009F7C49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P</w:t>
      </w:r>
      <w:r w:rsidRPr="00430797">
        <w:rPr>
          <w:sz w:val="24"/>
          <w:szCs w:val="24"/>
        </w:rPr>
        <w:t>odjęcie uchwały w sprawie powołania Społecznej Komisji Mieszkaniowej.</w:t>
      </w:r>
    </w:p>
    <w:p w:rsidR="009F7C49" w:rsidRDefault="009F7C49" w:rsidP="009F7C49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Zapoznanie ze sprawozdaniem z realizacji zadań z zakresu wspierania rodziny oraz potrzeby związane z realizacją zadania za rok 2014.</w:t>
      </w:r>
    </w:p>
    <w:p w:rsidR="009F7C49" w:rsidRPr="000F0B46" w:rsidRDefault="009F7C49" w:rsidP="009F7C49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F0B46">
        <w:rPr>
          <w:sz w:val="24"/>
          <w:szCs w:val="24"/>
        </w:rPr>
        <w:t>Odpowiedzi na interpelacje</w:t>
      </w:r>
      <w:r>
        <w:rPr>
          <w:sz w:val="24"/>
          <w:szCs w:val="24"/>
        </w:rPr>
        <w:t xml:space="preserve"> i zapytania </w:t>
      </w:r>
      <w:r w:rsidRPr="000F0B46">
        <w:rPr>
          <w:sz w:val="24"/>
          <w:szCs w:val="24"/>
        </w:rPr>
        <w:t xml:space="preserve">Radnych. </w:t>
      </w:r>
    </w:p>
    <w:p w:rsidR="009F7C49" w:rsidRPr="000F0B46" w:rsidRDefault="009F7C49" w:rsidP="009F7C49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F0B46">
        <w:rPr>
          <w:sz w:val="24"/>
          <w:szCs w:val="24"/>
        </w:rPr>
        <w:t xml:space="preserve">Wolne wnioski. </w:t>
      </w:r>
    </w:p>
    <w:p w:rsidR="009F7C49" w:rsidRDefault="009F7C49" w:rsidP="009F7C49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F0B46">
        <w:rPr>
          <w:sz w:val="24"/>
          <w:szCs w:val="24"/>
        </w:rPr>
        <w:t>Zamknięcie obrad.</w:t>
      </w:r>
      <w:r w:rsidRPr="000F0B46">
        <w:rPr>
          <w:sz w:val="24"/>
          <w:szCs w:val="24"/>
        </w:rPr>
        <w:tab/>
      </w:r>
      <w:r w:rsidRPr="000F0B46">
        <w:rPr>
          <w:sz w:val="24"/>
          <w:szCs w:val="24"/>
        </w:rPr>
        <w:tab/>
      </w:r>
    </w:p>
    <w:p w:rsidR="009F7C49" w:rsidRDefault="009F7C49" w:rsidP="009F7C49">
      <w:pPr>
        <w:spacing w:line="276" w:lineRule="auto"/>
        <w:jc w:val="both"/>
        <w:rPr>
          <w:sz w:val="24"/>
          <w:szCs w:val="24"/>
        </w:rPr>
      </w:pPr>
    </w:p>
    <w:p w:rsidR="009F7C49" w:rsidRPr="00C11EEA" w:rsidRDefault="009F7C49" w:rsidP="009F7C49">
      <w:pPr>
        <w:spacing w:line="360" w:lineRule="auto"/>
        <w:ind w:left="2832" w:firstLine="708"/>
        <w:jc w:val="both"/>
        <w:rPr>
          <w:b/>
          <w:sz w:val="24"/>
          <w:szCs w:val="24"/>
        </w:rPr>
      </w:pP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</w:p>
    <w:p w:rsidR="009F7C49" w:rsidRDefault="009F7C49" w:rsidP="009F7C49">
      <w:pPr>
        <w:spacing w:line="276" w:lineRule="auto"/>
        <w:jc w:val="both"/>
        <w:rPr>
          <w:sz w:val="24"/>
          <w:szCs w:val="24"/>
        </w:rPr>
      </w:pPr>
      <w:r w:rsidRPr="000F0B46">
        <w:rPr>
          <w:sz w:val="24"/>
          <w:szCs w:val="24"/>
        </w:rPr>
        <w:tab/>
      </w:r>
      <w:r w:rsidRPr="000F0B46">
        <w:rPr>
          <w:sz w:val="24"/>
          <w:szCs w:val="24"/>
        </w:rPr>
        <w:tab/>
      </w:r>
      <w:r w:rsidRPr="000F0B4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7C49" w:rsidRDefault="009F7C49" w:rsidP="009F7C4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Przewodnicząca Rady Miasta </w:t>
      </w:r>
    </w:p>
    <w:p w:rsidR="009F7C49" w:rsidRDefault="009F7C49" w:rsidP="009F7C4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Joanna Agatowska</w:t>
      </w:r>
    </w:p>
    <w:p w:rsidR="0022303E" w:rsidRDefault="0022303E"/>
    <w:sectPr w:rsidR="0022303E" w:rsidSect="009F7C49">
      <w:pgSz w:w="11906" w:h="16838"/>
      <w:pgMar w:top="1134" w:right="9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D20C5"/>
    <w:multiLevelType w:val="hybridMultilevel"/>
    <w:tmpl w:val="BF14D2DC"/>
    <w:lvl w:ilvl="0" w:tplc="1E32A60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49"/>
    <w:rsid w:val="000A2858"/>
    <w:rsid w:val="000E6BA1"/>
    <w:rsid w:val="0013352A"/>
    <w:rsid w:val="00185584"/>
    <w:rsid w:val="001A3696"/>
    <w:rsid w:val="00220EA0"/>
    <w:rsid w:val="0022303E"/>
    <w:rsid w:val="00275001"/>
    <w:rsid w:val="002B67F5"/>
    <w:rsid w:val="0043429E"/>
    <w:rsid w:val="00523674"/>
    <w:rsid w:val="00674FF1"/>
    <w:rsid w:val="007F7B34"/>
    <w:rsid w:val="008B48CF"/>
    <w:rsid w:val="009406F5"/>
    <w:rsid w:val="009F7C49"/>
    <w:rsid w:val="00A555CF"/>
    <w:rsid w:val="00AC6617"/>
    <w:rsid w:val="00B37A4F"/>
    <w:rsid w:val="00BD478C"/>
    <w:rsid w:val="00CB537F"/>
    <w:rsid w:val="00CC0766"/>
    <w:rsid w:val="00CC5768"/>
    <w:rsid w:val="00D31A1C"/>
    <w:rsid w:val="00D433D3"/>
    <w:rsid w:val="00E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5001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F7C49"/>
    <w:pPr>
      <w:ind w:left="720"/>
      <w:contextualSpacing/>
    </w:pPr>
    <w:rPr>
      <w:sz w:val="24"/>
      <w:szCs w:val="24"/>
    </w:rPr>
  </w:style>
  <w:style w:type="character" w:styleId="Pogrubienie">
    <w:name w:val="Strong"/>
    <w:uiPriority w:val="22"/>
    <w:qFormat/>
    <w:rsid w:val="009F7C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5001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F7C49"/>
    <w:pPr>
      <w:ind w:left="720"/>
      <w:contextualSpacing/>
    </w:pPr>
    <w:rPr>
      <w:sz w:val="24"/>
      <w:szCs w:val="24"/>
    </w:rPr>
  </w:style>
  <w:style w:type="character" w:styleId="Pogrubienie">
    <w:name w:val="Strong"/>
    <w:uiPriority w:val="22"/>
    <w:qFormat/>
    <w:rsid w:val="009F7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lzasadzinska</dc:creator>
  <cp:lastModifiedBy>lzasadzinska</cp:lastModifiedBy>
  <cp:revision>2</cp:revision>
  <dcterms:created xsi:type="dcterms:W3CDTF">2015-04-16T07:29:00Z</dcterms:created>
  <dcterms:modified xsi:type="dcterms:W3CDTF">2015-04-16T08:36:00Z</dcterms:modified>
</cp:coreProperties>
</file>