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CF9" w:rsidRPr="0069146C" w:rsidRDefault="006F5CF9" w:rsidP="008B2D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69146C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Uzyskanie stopnia niepełnosprawności</w:t>
      </w:r>
    </w:p>
    <w:p w:rsidR="008B2D22" w:rsidRPr="0069146C" w:rsidRDefault="008B2D22" w:rsidP="008B2D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</w:p>
    <w:p w:rsidR="00BE761A" w:rsidRPr="0069146C" w:rsidRDefault="006F5CF9" w:rsidP="00BE76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69146C">
        <w:rPr>
          <w:rFonts w:ascii="Times New Roman" w:eastAsia="Times New Roman" w:hAnsi="Times New Roman" w:cs="Times New Roman"/>
          <w:lang w:eastAsia="pl-PL"/>
        </w:rPr>
        <w:t>Zgodnie z Ustawą z dnia 27 sierpnia 1997r. o rehabilitacji zawodowej i społecznej oraz zatrudnianiu osób niepełnosprawnych (Dz. U. z  2020</w:t>
      </w:r>
      <w:r w:rsidR="00806D91" w:rsidRPr="0069146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9146C">
        <w:rPr>
          <w:rFonts w:ascii="Times New Roman" w:eastAsia="Times New Roman" w:hAnsi="Times New Roman" w:cs="Times New Roman"/>
          <w:lang w:eastAsia="pl-PL"/>
        </w:rPr>
        <w:t xml:space="preserve">r., poz. 426 z </w:t>
      </w:r>
      <w:proofErr w:type="spellStart"/>
      <w:r w:rsidRPr="0069146C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69146C">
        <w:rPr>
          <w:rFonts w:ascii="Times New Roman" w:eastAsia="Times New Roman" w:hAnsi="Times New Roman" w:cs="Times New Roman"/>
          <w:lang w:eastAsia="pl-PL"/>
        </w:rPr>
        <w:t xml:space="preserve">. zm.) </w:t>
      </w:r>
      <w:r w:rsidR="00BE761A" w:rsidRPr="0069146C">
        <w:rPr>
          <w:rFonts w:ascii="Times New Roman" w:eastAsia="Times New Roman" w:hAnsi="Times New Roman" w:cs="Times New Roman"/>
          <w:i/>
          <w:lang w:eastAsia="pl-PL"/>
        </w:rPr>
        <w:t xml:space="preserve">niepełnosprawność oznacza </w:t>
      </w:r>
      <w:r w:rsidR="00BE761A" w:rsidRPr="0069146C">
        <w:rPr>
          <w:rFonts w:ascii="Times New Roman" w:hAnsi="Times New Roman" w:cs="Times New Roman"/>
          <w:i/>
        </w:rPr>
        <w:t>trwałą lub okresową niezdolność do wypełniania ról społecznych z powodu stałego lub długotrwałego naruszenia sprawności organizmu, w szczególności powodującą niezdolność do pracy</w:t>
      </w:r>
      <w:r w:rsidR="005E68C5" w:rsidRPr="0069146C">
        <w:rPr>
          <w:rFonts w:ascii="Times New Roman" w:hAnsi="Times New Roman" w:cs="Times New Roman"/>
          <w:i/>
        </w:rPr>
        <w:t>.</w:t>
      </w:r>
    </w:p>
    <w:p w:rsidR="00BE761A" w:rsidRPr="0069146C" w:rsidRDefault="00BE761A" w:rsidP="008B2D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6F5CF9" w:rsidRPr="0069146C" w:rsidRDefault="006F5CF9" w:rsidP="008B2D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146C">
        <w:rPr>
          <w:rFonts w:ascii="Times New Roman" w:eastAsia="Times New Roman" w:hAnsi="Times New Roman" w:cs="Times New Roman"/>
          <w:lang w:eastAsia="pl-PL"/>
        </w:rPr>
        <w:t>Obecnie obowiązują dwa rodzaje orzecznictwa, regulowane odrębnymi ustawami i prowadzone przez różne instytucje:</w:t>
      </w:r>
    </w:p>
    <w:p w:rsidR="004637FB" w:rsidRPr="0069146C" w:rsidRDefault="006F5CF9" w:rsidP="008B2D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146C">
        <w:rPr>
          <w:rFonts w:ascii="Times New Roman" w:eastAsia="Times New Roman" w:hAnsi="Times New Roman" w:cs="Times New Roman"/>
          <w:lang w:eastAsia="pl-PL"/>
        </w:rPr>
        <w:t> </w:t>
      </w:r>
    </w:p>
    <w:p w:rsidR="004637FB" w:rsidRPr="0069146C" w:rsidRDefault="004637FB" w:rsidP="004637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146C">
        <w:rPr>
          <w:rFonts w:ascii="Times New Roman" w:eastAsia="Times New Roman" w:hAnsi="Times New Roman" w:cs="Times New Roman"/>
          <w:lang w:eastAsia="pl-PL"/>
        </w:rPr>
        <w:t>-  </w:t>
      </w:r>
      <w:r w:rsidRPr="0069146C">
        <w:rPr>
          <w:rFonts w:ascii="Times New Roman" w:eastAsia="Times New Roman" w:hAnsi="Times New Roman" w:cs="Times New Roman"/>
          <w:b/>
          <w:bCs/>
          <w:lang w:eastAsia="pl-PL"/>
        </w:rPr>
        <w:t xml:space="preserve">do celów </w:t>
      </w:r>
      <w:proofErr w:type="spellStart"/>
      <w:r w:rsidRPr="0069146C">
        <w:rPr>
          <w:rFonts w:ascii="Times New Roman" w:eastAsia="Times New Roman" w:hAnsi="Times New Roman" w:cs="Times New Roman"/>
          <w:b/>
          <w:bCs/>
          <w:lang w:eastAsia="pl-PL"/>
        </w:rPr>
        <w:t>pozarentowych</w:t>
      </w:r>
      <w:proofErr w:type="spellEnd"/>
      <w:r w:rsidRPr="0069146C">
        <w:rPr>
          <w:rFonts w:ascii="Times New Roman" w:eastAsia="Times New Roman" w:hAnsi="Times New Roman" w:cs="Times New Roman"/>
          <w:lang w:eastAsia="pl-PL"/>
        </w:rPr>
        <w:t xml:space="preserve"> - orzecznictwo </w:t>
      </w:r>
      <w:proofErr w:type="spellStart"/>
      <w:r w:rsidRPr="0069146C">
        <w:rPr>
          <w:rFonts w:ascii="Times New Roman" w:eastAsia="Times New Roman" w:hAnsi="Times New Roman" w:cs="Times New Roman"/>
          <w:lang w:eastAsia="pl-PL"/>
        </w:rPr>
        <w:t>pozarentowe</w:t>
      </w:r>
      <w:proofErr w:type="spellEnd"/>
      <w:r w:rsidRPr="0069146C">
        <w:rPr>
          <w:rFonts w:ascii="Times New Roman" w:eastAsia="Times New Roman" w:hAnsi="Times New Roman" w:cs="Times New Roman"/>
          <w:lang w:eastAsia="pl-PL"/>
        </w:rPr>
        <w:t xml:space="preserve"> prowadzone przez </w:t>
      </w:r>
      <w:r w:rsidRPr="0069146C">
        <w:rPr>
          <w:rFonts w:ascii="Times New Roman" w:eastAsia="Times New Roman" w:hAnsi="Times New Roman" w:cs="Times New Roman"/>
          <w:b/>
          <w:lang w:eastAsia="pl-PL"/>
        </w:rPr>
        <w:t>Zespoły do Spraw Orzekania o Niepełnosprawności</w:t>
      </w:r>
      <w:r w:rsidRPr="0069146C">
        <w:rPr>
          <w:rFonts w:ascii="Times New Roman" w:eastAsia="Times New Roman" w:hAnsi="Times New Roman" w:cs="Times New Roman"/>
          <w:lang w:eastAsia="pl-PL"/>
        </w:rPr>
        <w:t xml:space="preserve"> – dotyczące uprawnień i ulg.</w:t>
      </w:r>
    </w:p>
    <w:p w:rsidR="004637FB" w:rsidRPr="0069146C" w:rsidRDefault="004637FB" w:rsidP="004637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146C">
        <w:rPr>
          <w:rFonts w:ascii="Times New Roman" w:eastAsia="Times New Roman" w:hAnsi="Times New Roman" w:cs="Times New Roman"/>
          <w:lang w:eastAsia="pl-PL"/>
        </w:rPr>
        <w:t> </w:t>
      </w:r>
    </w:p>
    <w:p w:rsidR="004637FB" w:rsidRPr="0069146C" w:rsidRDefault="004637FB" w:rsidP="004637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146C">
        <w:rPr>
          <w:rFonts w:ascii="Times New Roman" w:eastAsia="Times New Roman" w:hAnsi="Times New Roman" w:cs="Times New Roman"/>
          <w:lang w:eastAsia="pl-PL"/>
        </w:rPr>
        <w:t>Posiadanie orzeczenia z Powiatowego Zespołu ds. Orzekania o Niepełnosprawności pozwala korzystać z następujących form pomocy, bądź uprawnień:</w:t>
      </w:r>
    </w:p>
    <w:p w:rsidR="004637FB" w:rsidRPr="0069146C" w:rsidRDefault="004637FB" w:rsidP="004637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637FB" w:rsidRPr="0069146C" w:rsidRDefault="004637FB" w:rsidP="004637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146C">
        <w:rPr>
          <w:rFonts w:ascii="Times New Roman" w:eastAsia="Times New Roman" w:hAnsi="Times New Roman" w:cs="Times New Roman"/>
          <w:lang w:eastAsia="pl-PL"/>
        </w:rPr>
        <w:t>- korzystania z ulg np. podatkowych, komunikacyjnych, zwolnienia z opłat radiowo-telewizyjnych, na podstawie odrębnych przepisów,</w:t>
      </w:r>
    </w:p>
    <w:p w:rsidR="004637FB" w:rsidRPr="0069146C" w:rsidRDefault="004637FB" w:rsidP="004637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146C">
        <w:rPr>
          <w:rFonts w:ascii="Times New Roman" w:eastAsia="Times New Roman" w:hAnsi="Times New Roman" w:cs="Times New Roman"/>
          <w:lang w:eastAsia="pl-PL"/>
        </w:rPr>
        <w:t>- w zakresie rehabilitacji społecznej, zawodowej,</w:t>
      </w:r>
    </w:p>
    <w:p w:rsidR="004637FB" w:rsidRPr="0069146C" w:rsidRDefault="004637FB" w:rsidP="004637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146C">
        <w:rPr>
          <w:rFonts w:ascii="Times New Roman" w:eastAsia="Times New Roman" w:hAnsi="Times New Roman" w:cs="Times New Roman"/>
          <w:lang w:eastAsia="pl-PL"/>
        </w:rPr>
        <w:t xml:space="preserve">- w zakresie pomocy społecznej, </w:t>
      </w:r>
    </w:p>
    <w:p w:rsidR="004637FB" w:rsidRPr="0069146C" w:rsidRDefault="004637FB" w:rsidP="004637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146C">
        <w:rPr>
          <w:rFonts w:ascii="Times New Roman" w:eastAsia="Times New Roman" w:hAnsi="Times New Roman" w:cs="Times New Roman"/>
          <w:lang w:eastAsia="pl-PL"/>
        </w:rPr>
        <w:t>- korzystania z usług socjalnych i opiekuńczych,</w:t>
      </w:r>
    </w:p>
    <w:p w:rsidR="004637FB" w:rsidRPr="0069146C" w:rsidRDefault="004637FB" w:rsidP="004637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146C">
        <w:rPr>
          <w:rFonts w:ascii="Times New Roman" w:eastAsia="Times New Roman" w:hAnsi="Times New Roman" w:cs="Times New Roman"/>
          <w:lang w:eastAsia="pl-PL"/>
        </w:rPr>
        <w:t>- uprawnienia do zasiłku pielęgnacyjnego,</w:t>
      </w:r>
    </w:p>
    <w:p w:rsidR="004637FB" w:rsidRPr="0069146C" w:rsidRDefault="004637FB" w:rsidP="004637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146C">
        <w:rPr>
          <w:rFonts w:ascii="Times New Roman" w:eastAsia="Times New Roman" w:hAnsi="Times New Roman" w:cs="Times New Roman"/>
          <w:lang w:eastAsia="pl-PL"/>
        </w:rPr>
        <w:t>- uprawnienia do niestosowania się do niektórych znaków drogowych,</w:t>
      </w:r>
    </w:p>
    <w:p w:rsidR="004637FB" w:rsidRPr="0069146C" w:rsidRDefault="004637FB" w:rsidP="004637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146C">
        <w:rPr>
          <w:rFonts w:ascii="Times New Roman" w:eastAsia="Times New Roman" w:hAnsi="Times New Roman" w:cs="Times New Roman"/>
          <w:lang w:eastAsia="pl-PL"/>
        </w:rPr>
        <w:t>- prawa do zamieszkiwania w osobnym pokoju.</w:t>
      </w:r>
    </w:p>
    <w:p w:rsidR="004637FB" w:rsidRPr="0069146C" w:rsidRDefault="004637FB" w:rsidP="004637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146C">
        <w:rPr>
          <w:rFonts w:ascii="Times New Roman" w:eastAsia="Times New Roman" w:hAnsi="Times New Roman" w:cs="Times New Roman"/>
          <w:lang w:eastAsia="pl-PL"/>
        </w:rPr>
        <w:br/>
        <w:t> </w:t>
      </w:r>
      <w:r w:rsidRPr="0069146C">
        <w:rPr>
          <w:rFonts w:ascii="Times New Roman" w:eastAsia="Times New Roman" w:hAnsi="Times New Roman" w:cs="Times New Roman"/>
          <w:b/>
          <w:bCs/>
          <w:lang w:eastAsia="pl-PL"/>
        </w:rPr>
        <w:t>Do wniosku w sprawie wydania orzeczenia o niepełnosprawności należy dołączyć :</w:t>
      </w:r>
    </w:p>
    <w:p w:rsidR="004637FB" w:rsidRPr="0069146C" w:rsidRDefault="004637FB" w:rsidP="008B2D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637FB" w:rsidRPr="0069146C" w:rsidRDefault="00D40595" w:rsidP="008B2D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146C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56833</wp:posOffset>
                </wp:positionH>
                <wp:positionV relativeFrom="paragraph">
                  <wp:posOffset>65405</wp:posOffset>
                </wp:positionV>
                <wp:extent cx="5934075" cy="1285875"/>
                <wp:effectExtent l="0" t="0" r="28575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28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4B76A" id="Prostokąt 7" o:spid="_x0000_s1026" style="position:absolute;margin-left:4.5pt;margin-top:5.15pt;width:467.25pt;height:10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" fillcolor="white [3201]" strokecolor="#5b9bd5 [3204]" strokeweight="1pt"/>
            </w:pict>
          </mc:Fallback>
        </mc:AlternateContent>
      </w:r>
    </w:p>
    <w:p w:rsidR="004637FB" w:rsidRPr="0069146C" w:rsidRDefault="004637FB" w:rsidP="004637F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146C">
        <w:rPr>
          <w:rFonts w:ascii="Times New Roman" w:eastAsia="Times New Roman" w:hAnsi="Times New Roman" w:cs="Times New Roman"/>
          <w:lang w:eastAsia="pl-PL"/>
        </w:rPr>
        <w:t>oryginał zaświadczenia o stanie zdrowia (</w:t>
      </w:r>
      <w:r w:rsidRPr="0069146C">
        <w:rPr>
          <w:rFonts w:ascii="Times New Roman" w:eastAsia="Times New Roman" w:hAnsi="Times New Roman" w:cs="Times New Roman"/>
          <w:b/>
          <w:bCs/>
          <w:lang w:eastAsia="pl-PL"/>
        </w:rPr>
        <w:t>zaświadczenie ważne jest 30 dni od daty wypełnienia przez lekarza</w:t>
      </w:r>
      <w:r w:rsidRPr="0069146C">
        <w:rPr>
          <w:rFonts w:ascii="Times New Roman" w:eastAsia="Times New Roman" w:hAnsi="Times New Roman" w:cs="Times New Roman"/>
          <w:lang w:eastAsia="pl-PL"/>
        </w:rPr>
        <w:t>),</w:t>
      </w:r>
    </w:p>
    <w:p w:rsidR="004637FB" w:rsidRPr="00D32906" w:rsidRDefault="004637FB" w:rsidP="004637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9146C">
        <w:rPr>
          <w:rFonts w:ascii="Times New Roman" w:eastAsia="Times New Roman" w:hAnsi="Times New Roman" w:cs="Times New Roman"/>
          <w:lang w:eastAsia="pl-PL"/>
        </w:rPr>
        <w:t xml:space="preserve">kopie dokumentacji medycznej dotyczącej schorzeń np. karty informacyjne leczenia szpitalnego, konsultacje specjalistyczne, opisy zdjęć RTG, EKG, EEG itd. </w:t>
      </w:r>
      <w:r w:rsidRPr="00D32906">
        <w:rPr>
          <w:rFonts w:ascii="Times New Roman" w:eastAsia="Times New Roman" w:hAnsi="Times New Roman" w:cs="Times New Roman"/>
          <w:b/>
          <w:lang w:eastAsia="pl-PL"/>
        </w:rPr>
        <w:t xml:space="preserve">potwierdzone za zgodność kopii z oryginałem, </w:t>
      </w:r>
    </w:p>
    <w:p w:rsidR="004637FB" w:rsidRPr="0069146C" w:rsidRDefault="004637FB" w:rsidP="004637F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146C">
        <w:rPr>
          <w:rFonts w:ascii="Times New Roman" w:eastAsia="Times New Roman" w:hAnsi="Times New Roman" w:cs="Times New Roman"/>
          <w:lang w:eastAsia="pl-PL"/>
        </w:rPr>
        <w:t>w przypadku gdy osoba posiada orzeczenie innego organu tzn. ZUS, KRUS, MSWiA również kopię tego orzeczenia</w:t>
      </w:r>
      <w:r w:rsidR="00722B01" w:rsidRPr="0069146C">
        <w:rPr>
          <w:rFonts w:ascii="Times New Roman" w:eastAsia="Times New Roman" w:hAnsi="Times New Roman" w:cs="Times New Roman"/>
          <w:lang w:eastAsia="pl-PL"/>
        </w:rPr>
        <w:t>.</w:t>
      </w:r>
    </w:p>
    <w:p w:rsidR="004637FB" w:rsidRPr="0069146C" w:rsidRDefault="004637FB" w:rsidP="008B2D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637FB" w:rsidRPr="0069146C" w:rsidRDefault="004637FB" w:rsidP="008B2D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62511" w:rsidRDefault="00E37E84" w:rsidP="00E62511">
      <w:pPr>
        <w:spacing w:after="0"/>
        <w:jc w:val="center"/>
        <w:rPr>
          <w:rFonts w:ascii="Times New Roman" w:hAnsi="Times New Roman" w:cs="Times New Roman"/>
        </w:rPr>
      </w:pPr>
      <w:r w:rsidRPr="00E37E84">
        <w:rPr>
          <w:rFonts w:ascii="Times New Roman" w:hAnsi="Times New Roman" w:cs="Times New Roman"/>
        </w:rPr>
        <w:t xml:space="preserve">OSOBY UBIEGAJĄCE SIĘ O WYDANIE ORZECZENIA O STOPNIU NIEPEŁNOSPRAWNOŚCI (OSOBY PO 16 ROKU ŻYCIA) LUB ORZECZENIA O NIEPEŁNOSPRAWNOŚCI DZIECKA (OSOBY DO 16 ROKU ŻYCIA) MOGĄ </w:t>
      </w:r>
      <w:r w:rsidR="00E62511" w:rsidRPr="0069146C">
        <w:rPr>
          <w:rFonts w:ascii="Times New Roman" w:hAnsi="Times New Roman" w:cs="Times New Roman"/>
        </w:rPr>
        <w:t>ZAŁATWIĆ SPRAWĘ</w:t>
      </w:r>
      <w:r w:rsidR="0004083F" w:rsidRPr="0069146C">
        <w:rPr>
          <w:rFonts w:ascii="Times New Roman" w:hAnsi="Times New Roman" w:cs="Times New Roman"/>
        </w:rPr>
        <w:t>:</w:t>
      </w:r>
    </w:p>
    <w:p w:rsidR="00E37E84" w:rsidRPr="0069146C" w:rsidRDefault="00E37E84" w:rsidP="00E62511">
      <w:pPr>
        <w:spacing w:after="0"/>
        <w:jc w:val="center"/>
        <w:rPr>
          <w:rFonts w:ascii="Times New Roman" w:hAnsi="Times New Roman" w:cs="Times New Roman"/>
        </w:rPr>
      </w:pPr>
    </w:p>
    <w:p w:rsidR="00E62511" w:rsidRPr="0069146C" w:rsidRDefault="00E62511" w:rsidP="00E6251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9146C">
        <w:rPr>
          <w:rFonts w:ascii="Times New Roman" w:hAnsi="Times New Roman" w:cs="Times New Roman"/>
        </w:rPr>
        <w:t xml:space="preserve">wysyłając dokumenty na adres: </w:t>
      </w:r>
      <w:r w:rsidRPr="0069146C">
        <w:rPr>
          <w:rFonts w:ascii="Times New Roman" w:eastAsia="Times New Roman" w:hAnsi="Times New Roman" w:cs="Times New Roman"/>
          <w:bCs/>
          <w:lang w:eastAsia="pl-PL"/>
        </w:rPr>
        <w:t xml:space="preserve">Powiatowy Zespół ds. Orzekania </w:t>
      </w:r>
      <w:r w:rsidRPr="0069146C">
        <w:rPr>
          <w:rFonts w:ascii="Times New Roman" w:eastAsia="Times New Roman" w:hAnsi="Times New Roman" w:cs="Times New Roman"/>
          <w:bCs/>
          <w:lang w:eastAsia="pl-PL"/>
        </w:rPr>
        <w:br/>
        <w:t xml:space="preserve">o Niepełnosprawności, ul. Starzyńskiego 2, 70-506 Szczecin </w:t>
      </w:r>
    </w:p>
    <w:p w:rsidR="00E62511" w:rsidRPr="00E37E84" w:rsidRDefault="00E62511" w:rsidP="00E6251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lang w:eastAsia="pl-PL"/>
        </w:rPr>
      </w:pPr>
      <w:r w:rsidRPr="00E37E84">
        <w:rPr>
          <w:rFonts w:ascii="Times New Roman" w:eastAsia="Times New Roman" w:hAnsi="Times New Roman" w:cs="Times New Roman"/>
          <w:b/>
          <w:bCs/>
          <w:lang w:eastAsia="pl-PL"/>
        </w:rPr>
        <w:t>lub</w:t>
      </w:r>
    </w:p>
    <w:p w:rsidR="00E62511" w:rsidRPr="0069146C" w:rsidRDefault="00E62511" w:rsidP="00E62511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69146C">
        <w:rPr>
          <w:rFonts w:ascii="Times New Roman" w:hAnsi="Times New Roman" w:cs="Times New Roman"/>
        </w:rPr>
        <w:t xml:space="preserve">wrzucając dokumenty do </w:t>
      </w:r>
      <w:r w:rsidR="00BA08BC">
        <w:rPr>
          <w:rFonts w:ascii="Times New Roman" w:hAnsi="Times New Roman" w:cs="Times New Roman"/>
        </w:rPr>
        <w:t>skrzynki podawczej</w:t>
      </w:r>
      <w:r w:rsidRPr="0069146C">
        <w:rPr>
          <w:rFonts w:ascii="Times New Roman" w:hAnsi="Times New Roman" w:cs="Times New Roman"/>
        </w:rPr>
        <w:t xml:space="preserve"> znajdującej się w budynku Urzędu Miasta Świnoujście, </w:t>
      </w:r>
      <w:bookmarkStart w:id="0" w:name="_GoBack"/>
      <w:bookmarkEnd w:id="0"/>
      <w:r w:rsidRPr="0069146C">
        <w:rPr>
          <w:rFonts w:ascii="Times New Roman" w:hAnsi="Times New Roman" w:cs="Times New Roman"/>
        </w:rPr>
        <w:t xml:space="preserve">ul. Wojska Polskiego 1/5, Sala Obsługi Interesanta.  </w:t>
      </w:r>
    </w:p>
    <w:p w:rsidR="00E37E84" w:rsidRDefault="00E37E84" w:rsidP="00E62511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E62511" w:rsidRPr="0069146C" w:rsidRDefault="00E62511" w:rsidP="00E62511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69146C">
        <w:rPr>
          <w:rFonts w:ascii="Times New Roman" w:hAnsi="Times New Roman" w:cs="Times New Roman"/>
          <w:color w:val="FF0000"/>
        </w:rPr>
        <w:t xml:space="preserve">W związku z wystąpieniem stanu zagrożenia epidemicznego wywołanego zakażeniami wirusem SARS-CoV-2 bezpośrednie załatwienie sprawy możliwe będzie po uprzednim umówieniu się telefonicznie pod numerem telefonu: 91 327 86 96 lub za pomocą poczty elektronicznej: </w:t>
      </w:r>
      <w:hyperlink r:id="rId5" w:history="1">
        <w:r w:rsidR="00BB1752" w:rsidRPr="002B1CE3">
          <w:rPr>
            <w:rStyle w:val="Hipercze"/>
            <w:rFonts w:ascii="Times New Roman" w:hAnsi="Times New Roman" w:cs="Times New Roman"/>
          </w:rPr>
          <w:t>wzp@um.swinoujscie.pl</w:t>
        </w:r>
      </w:hyperlink>
      <w:r w:rsidR="00BB1752">
        <w:rPr>
          <w:rFonts w:ascii="Times New Roman" w:hAnsi="Times New Roman" w:cs="Times New Roman"/>
          <w:color w:val="FF0000"/>
        </w:rPr>
        <w:t xml:space="preserve"> </w:t>
      </w:r>
      <w:r w:rsidR="00BB1752">
        <w:rPr>
          <w:rFonts w:ascii="Times New Roman" w:hAnsi="Times New Roman" w:cs="Times New Roman"/>
          <w:color w:val="FF0000"/>
        </w:rPr>
        <w:br/>
      </w:r>
      <w:r w:rsidRPr="0069146C">
        <w:rPr>
          <w:rFonts w:ascii="Times New Roman" w:hAnsi="Times New Roman" w:cs="Times New Roman"/>
          <w:color w:val="FF0000"/>
        </w:rPr>
        <w:t>z pracownikiem merytorycznym na wskazany termin.</w:t>
      </w:r>
    </w:p>
    <w:p w:rsidR="004637FB" w:rsidRPr="0069146C" w:rsidRDefault="004637FB" w:rsidP="008B2D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A1EA6" w:rsidRDefault="006A1EA6" w:rsidP="008B2D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A1EA6" w:rsidRDefault="006A1EA6" w:rsidP="008B2D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A1EA6" w:rsidRPr="00A83648" w:rsidRDefault="006A1EA6" w:rsidP="006A1EA6">
      <w:pPr>
        <w:pStyle w:val="NormalnyWeb"/>
        <w:spacing w:before="0" w:beforeAutospacing="0" w:after="0" w:afterAutospacing="0"/>
        <w:rPr>
          <w:rStyle w:val="Uwydatnienie"/>
          <w:sz w:val="16"/>
          <w:szCs w:val="16"/>
        </w:rPr>
      </w:pPr>
      <w:r w:rsidRPr="00A83648">
        <w:rPr>
          <w:rStyle w:val="Uwydatnienie"/>
          <w:sz w:val="16"/>
          <w:szCs w:val="16"/>
        </w:rPr>
        <w:t xml:space="preserve">Dodatkowe informacje można uzyskać: </w:t>
      </w:r>
    </w:p>
    <w:p w:rsidR="006A1EA6" w:rsidRPr="00A83648" w:rsidRDefault="006A1EA6" w:rsidP="006A1EA6">
      <w:pPr>
        <w:pStyle w:val="NormalnyWeb"/>
        <w:spacing w:before="0" w:beforeAutospacing="0" w:after="0" w:afterAutospacing="0"/>
        <w:jc w:val="both"/>
        <w:rPr>
          <w:rStyle w:val="Pogrubienie"/>
          <w:sz w:val="16"/>
          <w:szCs w:val="16"/>
        </w:rPr>
      </w:pPr>
      <w:r w:rsidRPr="00A83648">
        <w:rPr>
          <w:rStyle w:val="Uwydatnienie"/>
          <w:sz w:val="16"/>
          <w:szCs w:val="16"/>
        </w:rPr>
        <w:t>- Urząd Miasta Świnoujście, Wydział Zdrowia i Polityki Społecznej, ul. Wojska Polskiego 1/2, 72-600 Świnoujście, tel.</w:t>
      </w:r>
      <w:r w:rsidRPr="00A83648">
        <w:rPr>
          <w:rStyle w:val="Pogrubienie"/>
          <w:i/>
          <w:iCs/>
          <w:sz w:val="16"/>
          <w:szCs w:val="16"/>
        </w:rPr>
        <w:t xml:space="preserve"> </w:t>
      </w:r>
      <w:r w:rsidRPr="00A83648">
        <w:rPr>
          <w:b/>
          <w:i/>
          <w:sz w:val="16"/>
          <w:szCs w:val="16"/>
        </w:rPr>
        <w:t>91 </w:t>
      </w:r>
      <w:r w:rsidRPr="00A83648">
        <w:rPr>
          <w:rStyle w:val="Pogrubienie"/>
          <w:i/>
          <w:sz w:val="16"/>
          <w:szCs w:val="16"/>
        </w:rPr>
        <w:t>327 86 96,</w:t>
      </w:r>
      <w:r w:rsidRPr="00A83648">
        <w:rPr>
          <w:rStyle w:val="Pogrubienie"/>
          <w:sz w:val="16"/>
          <w:szCs w:val="16"/>
        </w:rPr>
        <w:t xml:space="preserve"> </w:t>
      </w:r>
    </w:p>
    <w:p w:rsidR="006A1EA6" w:rsidRPr="00A83648" w:rsidRDefault="006A1EA6" w:rsidP="006A1EA6">
      <w:pPr>
        <w:spacing w:after="0" w:line="240" w:lineRule="auto"/>
        <w:jc w:val="both"/>
        <w:rPr>
          <w:sz w:val="16"/>
          <w:szCs w:val="16"/>
        </w:rPr>
      </w:pPr>
      <w:r w:rsidRPr="00A83648">
        <w:rPr>
          <w:rStyle w:val="Pogrubienie"/>
          <w:rFonts w:ascii="Times New Roman" w:hAnsi="Times New Roman" w:cs="Times New Roman"/>
          <w:i/>
          <w:sz w:val="16"/>
          <w:szCs w:val="16"/>
        </w:rPr>
        <w:t xml:space="preserve">- </w:t>
      </w:r>
      <w:r w:rsidRPr="00A83648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 xml:space="preserve">Powiatowy Zespół ds. Orzekania o Niepełnosprawności, ul. Starzyńskiego 2, 70-506 Szczecin, tel. </w:t>
      </w:r>
      <w:r w:rsidRPr="00A83648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pl-PL"/>
        </w:rPr>
        <w:t>91 48 85 379.</w:t>
      </w:r>
    </w:p>
    <w:p w:rsidR="006A1EA6" w:rsidRDefault="006A1EA6" w:rsidP="008B2D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A1EA6" w:rsidRDefault="006A1EA6" w:rsidP="008B2D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F5CF9" w:rsidRPr="0069146C" w:rsidRDefault="006F5CF9" w:rsidP="008B2D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146C">
        <w:rPr>
          <w:rFonts w:ascii="Times New Roman" w:eastAsia="Times New Roman" w:hAnsi="Times New Roman" w:cs="Times New Roman"/>
          <w:lang w:eastAsia="pl-PL"/>
        </w:rPr>
        <w:lastRenderedPageBreak/>
        <w:t xml:space="preserve">- </w:t>
      </w:r>
      <w:r w:rsidRPr="0069146C">
        <w:rPr>
          <w:rFonts w:ascii="Times New Roman" w:eastAsia="Times New Roman" w:hAnsi="Times New Roman" w:cs="Times New Roman"/>
          <w:b/>
          <w:bCs/>
          <w:lang w:eastAsia="pl-PL"/>
        </w:rPr>
        <w:t>do celów rentowych</w:t>
      </w:r>
      <w:r w:rsidRPr="0069146C">
        <w:rPr>
          <w:rFonts w:ascii="Times New Roman" w:eastAsia="Times New Roman" w:hAnsi="Times New Roman" w:cs="Times New Roman"/>
          <w:lang w:eastAsia="pl-PL"/>
        </w:rPr>
        <w:t xml:space="preserve"> - orzecznictwo rentowe prowadzone przez lekarza orzecznika Zakładu Ubezpieczeń Społecznych (ZUS) - związane ze świadczeniami rentowymi.</w:t>
      </w:r>
    </w:p>
    <w:p w:rsidR="00335483" w:rsidRPr="0069146C" w:rsidRDefault="00335483" w:rsidP="008B2D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6F5CF9" w:rsidRPr="0069146C" w:rsidRDefault="006F5CF9" w:rsidP="008B2D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69146C">
        <w:rPr>
          <w:rFonts w:ascii="Times New Roman" w:eastAsia="Times New Roman" w:hAnsi="Times New Roman" w:cs="Times New Roman"/>
          <w:color w:val="FF0000"/>
          <w:lang w:eastAsia="pl-PL"/>
        </w:rPr>
        <w:t>Wnioski składamy i są one dostępne w:</w:t>
      </w:r>
    </w:p>
    <w:p w:rsidR="006F5CF9" w:rsidRPr="0069146C" w:rsidRDefault="006F5CF9" w:rsidP="008B2D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69146C">
        <w:rPr>
          <w:rFonts w:ascii="Times New Roman" w:eastAsia="Times New Roman" w:hAnsi="Times New Roman" w:cs="Times New Roman"/>
          <w:color w:val="FF0000"/>
          <w:lang w:eastAsia="pl-PL"/>
        </w:rPr>
        <w:t>  </w:t>
      </w:r>
    </w:p>
    <w:p w:rsidR="008B2D22" w:rsidRPr="0069146C" w:rsidRDefault="008B2D22" w:rsidP="008B2D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pl-PL"/>
        </w:rPr>
      </w:pPr>
      <w:r w:rsidRPr="0069146C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Zakładzie Ubezpieczeń Społecznych w Świnoujściu</w:t>
      </w:r>
      <w:r w:rsidRPr="0069146C">
        <w:rPr>
          <w:rFonts w:ascii="Times New Roman" w:eastAsia="Times New Roman" w:hAnsi="Times New Roman" w:cs="Times New Roman"/>
          <w:color w:val="FF0000"/>
          <w:lang w:eastAsia="pl-PL"/>
        </w:rPr>
        <w:br/>
        <w:t>ul. Piastowska 63</w:t>
      </w:r>
      <w:r w:rsidRPr="0069146C">
        <w:rPr>
          <w:rFonts w:ascii="Times New Roman" w:eastAsia="Times New Roman" w:hAnsi="Times New Roman" w:cs="Times New Roman"/>
          <w:color w:val="FF0000"/>
          <w:lang w:eastAsia="pl-PL"/>
        </w:rPr>
        <w:br/>
        <w:t>tel. 91 38 23 812</w:t>
      </w:r>
      <w:r w:rsidRPr="0069146C">
        <w:rPr>
          <w:rFonts w:ascii="Times New Roman" w:eastAsia="Times New Roman" w:hAnsi="Times New Roman" w:cs="Times New Roman"/>
          <w:color w:val="FF0000"/>
          <w:lang w:eastAsia="pl-PL"/>
        </w:rPr>
        <w:br/>
        <w:t>sala obsługi interesanta (stanowisko emerytalno-rentowe)</w:t>
      </w:r>
    </w:p>
    <w:p w:rsidR="00335483" w:rsidRPr="0069146C" w:rsidRDefault="00335483" w:rsidP="008B2D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8B2D22" w:rsidRPr="0069146C" w:rsidRDefault="008B2D22" w:rsidP="008B2D2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9146C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65405</wp:posOffset>
                </wp:positionV>
                <wp:extent cx="6281738" cy="1476375"/>
                <wp:effectExtent l="0" t="0" r="2413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738" cy="147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9D91A" id="Prostokąt 1" o:spid="_x0000_s1026" style="position:absolute;margin-left:-9.4pt;margin-top:5.15pt;width:494.65pt;height:11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" fillcolor="white [3201]" strokecolor="#5b9bd5 [3204]" strokeweight="1pt"/>
            </w:pict>
          </mc:Fallback>
        </mc:AlternateContent>
      </w:r>
    </w:p>
    <w:p w:rsidR="008B2D22" w:rsidRPr="0069146C" w:rsidRDefault="008B2D22" w:rsidP="008B2D2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9146C">
        <w:rPr>
          <w:rFonts w:ascii="Times New Roman" w:eastAsia="Times New Roman" w:hAnsi="Times New Roman" w:cs="Times New Roman"/>
          <w:lang w:eastAsia="pl-PL"/>
        </w:rPr>
        <w:t>Do wniosku należy dołączyć: </w:t>
      </w:r>
    </w:p>
    <w:p w:rsidR="008B2D22" w:rsidRPr="008B2D22" w:rsidRDefault="008B2D22" w:rsidP="008B2D2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146C">
        <w:rPr>
          <w:rFonts w:ascii="Times New Roman" w:eastAsia="Times New Roman" w:hAnsi="Times New Roman" w:cs="Times New Roman"/>
          <w:lang w:eastAsia="pl-PL"/>
        </w:rPr>
        <w:t>zaświadczenie lekarskie o stanie zdrowia, wydane przez lekarza, pod którego opieką lekarską znajduje się Wnioskodawca</w:t>
      </w:r>
      <w:r w:rsidRPr="008B2D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(wydane nie wcześniej niż na 30 dni przed dniem złożenia wniosku o rentę),</w:t>
      </w:r>
    </w:p>
    <w:p w:rsidR="008B2D22" w:rsidRPr="008B2D22" w:rsidRDefault="008B2D22" w:rsidP="008B2D2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D22">
        <w:rPr>
          <w:rFonts w:ascii="Times New Roman" w:eastAsia="Times New Roman" w:hAnsi="Times New Roman" w:cs="Times New Roman"/>
          <w:sz w:val="24"/>
          <w:szCs w:val="24"/>
          <w:lang w:eastAsia="pl-PL"/>
        </w:rPr>
        <w:t>wywiad zawodowy zawierający charakterystykę rodzaju i miejsca pracy,</w:t>
      </w:r>
    </w:p>
    <w:p w:rsidR="008B2D22" w:rsidRPr="008B2D22" w:rsidRDefault="008B2D22" w:rsidP="008B2D2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D22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dokumentację medyczną i rentową a także inne dokumenty poświadczające stan zdrowia mającą istotne znac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zenie dla wydania orzeczenia</w:t>
      </w:r>
    </w:p>
    <w:p w:rsidR="006F5CF9" w:rsidRPr="006F5CF9" w:rsidRDefault="006F5CF9" w:rsidP="008B2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CF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D02B6" w:rsidRPr="006F5CF9" w:rsidRDefault="00BA08BC" w:rsidP="004D7090">
      <w:pPr>
        <w:jc w:val="both"/>
        <w:rPr>
          <w:sz w:val="24"/>
          <w:szCs w:val="24"/>
        </w:rPr>
      </w:pPr>
    </w:p>
    <w:sectPr w:rsidR="009D02B6" w:rsidRPr="006F5CF9" w:rsidSect="0069146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26622"/>
    <w:multiLevelType w:val="multilevel"/>
    <w:tmpl w:val="F6D629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47E556D0"/>
    <w:multiLevelType w:val="multilevel"/>
    <w:tmpl w:val="7B9C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BB4608"/>
    <w:multiLevelType w:val="hybridMultilevel"/>
    <w:tmpl w:val="4F18D8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F5F21"/>
    <w:multiLevelType w:val="multilevel"/>
    <w:tmpl w:val="7044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76"/>
    <w:rsid w:val="000156BB"/>
    <w:rsid w:val="0004083F"/>
    <w:rsid w:val="00121F9A"/>
    <w:rsid w:val="00156DFF"/>
    <w:rsid w:val="00295DB7"/>
    <w:rsid w:val="00335483"/>
    <w:rsid w:val="004637FB"/>
    <w:rsid w:val="004D7090"/>
    <w:rsid w:val="00515676"/>
    <w:rsid w:val="005E68C5"/>
    <w:rsid w:val="00620B53"/>
    <w:rsid w:val="0069146C"/>
    <w:rsid w:val="006A1EA6"/>
    <w:rsid w:val="006F5CF9"/>
    <w:rsid w:val="00722B01"/>
    <w:rsid w:val="007842CB"/>
    <w:rsid w:val="007C3D5C"/>
    <w:rsid w:val="00806D91"/>
    <w:rsid w:val="008B2D22"/>
    <w:rsid w:val="00944810"/>
    <w:rsid w:val="00BA08BC"/>
    <w:rsid w:val="00BB1752"/>
    <w:rsid w:val="00BC7FE0"/>
    <w:rsid w:val="00BE761A"/>
    <w:rsid w:val="00D32906"/>
    <w:rsid w:val="00D40595"/>
    <w:rsid w:val="00DD4DB4"/>
    <w:rsid w:val="00E37E84"/>
    <w:rsid w:val="00E6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18A22"/>
  <w15:chartTrackingRefBased/>
  <w15:docId w15:val="{B6E9271C-35A9-43CE-AEFA-861682F3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0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2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B0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A1EA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A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A1EA6"/>
    <w:rPr>
      <w:i/>
      <w:iCs/>
    </w:rPr>
  </w:style>
  <w:style w:type="character" w:styleId="Hipercze">
    <w:name w:val="Hyperlink"/>
    <w:basedOn w:val="Domylnaczcionkaakapitu"/>
    <w:uiPriority w:val="99"/>
    <w:unhideWhenUsed/>
    <w:rsid w:val="00BB17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7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zp@um.swinoujsc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518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Kwiecień Katarzyna</cp:lastModifiedBy>
  <cp:revision>14</cp:revision>
  <cp:lastPrinted>2020-10-12T10:13:00Z</cp:lastPrinted>
  <dcterms:created xsi:type="dcterms:W3CDTF">2020-10-12T09:14:00Z</dcterms:created>
  <dcterms:modified xsi:type="dcterms:W3CDTF">2020-10-20T08:09:00Z</dcterms:modified>
</cp:coreProperties>
</file>