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4F7043" w:rsidRDefault="0002575C" w:rsidP="000138A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5D1D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26E0" w:rsidRPr="009826E0">
        <w:rPr>
          <w:rFonts w:ascii="Times New Roman" w:hAnsi="Times New Roman" w:cs="Times New Roman"/>
          <w:b/>
          <w:sz w:val="20"/>
          <w:szCs w:val="20"/>
        </w:rPr>
        <w:t>24</w:t>
      </w:r>
    </w:p>
    <w:p w:rsidR="0002575C" w:rsidRPr="005D1D29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5D1D29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 xml:space="preserve">Dz.U. 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 xml:space="preserve"> 2020 z dnia 12.11.2020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>., poz. 1990</w:t>
      </w:r>
      <w:r w:rsidRPr="005D1D29">
        <w:rPr>
          <w:rFonts w:ascii="Times New Roman" w:hAnsi="Times New Roman" w:cs="Times New Roman"/>
          <w:sz w:val="20"/>
          <w:szCs w:val="20"/>
        </w:rPr>
        <w:t>.)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2"/>
        <w:gridCol w:w="1774"/>
        <w:gridCol w:w="1601"/>
        <w:gridCol w:w="4351"/>
        <w:gridCol w:w="2885"/>
        <w:gridCol w:w="3353"/>
      </w:tblGrid>
      <w:tr w:rsidR="00F90722" w:rsidRPr="005D1D29" w:rsidTr="00F07FE1"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15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555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proofErr w:type="gramEnd"/>
          </w:p>
        </w:tc>
        <w:tc>
          <w:tcPr>
            <w:tcW w:w="1508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Przeznaczenie nieruchomości w miejscowym planie zagospodarowania i sposób jej zagospodarowania</w:t>
            </w:r>
          </w:p>
        </w:tc>
        <w:tc>
          <w:tcPr>
            <w:tcW w:w="1000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162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F90722" w:rsidRPr="005D1D29" w:rsidTr="004F7043">
        <w:trPr>
          <w:trHeight w:val="2241"/>
        </w:trPr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pct"/>
          </w:tcPr>
          <w:p w:rsidR="0002575C" w:rsidRPr="005D1D29" w:rsidRDefault="004F7043" w:rsidP="004F704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043">
              <w:rPr>
                <w:rFonts w:ascii="Times New Roman" w:hAnsi="Times New Roman" w:cs="Times New Roman"/>
                <w:sz w:val="20"/>
              </w:rPr>
              <w:t>Działka nr 373/1</w:t>
            </w:r>
            <w:r>
              <w:rPr>
                <w:rFonts w:ascii="Times New Roman" w:hAnsi="Times New Roman" w:cs="Times New Roman"/>
                <w:sz w:val="20"/>
              </w:rPr>
              <w:t>3</w:t>
            </w:r>
            <w:r w:rsidRPr="004F7043">
              <w:rPr>
                <w:rFonts w:ascii="Times New Roman" w:hAnsi="Times New Roman" w:cs="Times New Roman"/>
                <w:sz w:val="20"/>
              </w:rPr>
              <w:br/>
              <w:t>o pow. 2</w:t>
            </w:r>
            <w:r>
              <w:rPr>
                <w:rFonts w:ascii="Times New Roman" w:hAnsi="Times New Roman" w:cs="Times New Roman"/>
                <w:sz w:val="20"/>
              </w:rPr>
              <w:t>2</w:t>
            </w:r>
            <w:r w:rsidRPr="004F7043">
              <w:rPr>
                <w:rFonts w:ascii="Times New Roman" w:hAnsi="Times New Roman" w:cs="Times New Roman"/>
                <w:sz w:val="20"/>
              </w:rPr>
              <w:t xml:space="preserve"> m</w:t>
            </w:r>
            <w:r w:rsidRPr="004F7043">
              <w:rPr>
                <w:rFonts w:ascii="Times" w:hAnsi="Times" w:cs="Times New Roman"/>
                <w:sz w:val="20"/>
              </w:rPr>
              <w:t>²</w:t>
            </w:r>
            <w:r w:rsidRPr="004F7043">
              <w:rPr>
                <w:rFonts w:ascii="Times New Roman" w:hAnsi="Times New Roman" w:cs="Times New Roman"/>
                <w:sz w:val="20"/>
              </w:rPr>
              <w:t xml:space="preserve">, </w:t>
            </w:r>
            <w:r w:rsidRPr="004F7043">
              <w:rPr>
                <w:rFonts w:ascii="Times New Roman" w:hAnsi="Times New Roman" w:cs="Times New Roman"/>
                <w:sz w:val="20"/>
              </w:rPr>
              <w:br/>
              <w:t xml:space="preserve">obręb 0010, </w:t>
            </w:r>
            <w:r w:rsidRPr="004F7043">
              <w:rPr>
                <w:rFonts w:ascii="Times New Roman" w:hAnsi="Times New Roman" w:cs="Times New Roman"/>
                <w:sz w:val="20"/>
              </w:rPr>
              <w:tab/>
            </w:r>
            <w:r w:rsidRPr="004F7043">
              <w:rPr>
                <w:rFonts w:ascii="Times New Roman" w:hAnsi="Times New Roman" w:cs="Times New Roman"/>
                <w:sz w:val="20"/>
              </w:rPr>
              <w:br/>
              <w:t>KW nr</w:t>
            </w:r>
            <w:r w:rsidRPr="004F7043">
              <w:rPr>
                <w:rFonts w:ascii="Times New Roman" w:hAnsi="Times New Roman" w:cs="Times New Roman"/>
                <w:sz w:val="20"/>
              </w:rPr>
              <w:tab/>
              <w:t xml:space="preserve"> </w:t>
            </w:r>
            <w:r>
              <w:rPr>
                <w:rFonts w:ascii="Times New Roman" w:hAnsi="Times New Roman" w:cs="Times New Roman"/>
                <w:sz w:val="20"/>
              </w:rPr>
              <w:br/>
            </w:r>
            <w:r w:rsidRPr="004F7043">
              <w:rPr>
                <w:rFonts w:ascii="Times New Roman" w:hAnsi="Times New Roman" w:cs="Times New Roman"/>
                <w:sz w:val="20"/>
              </w:rPr>
              <w:t>SZ1W/</w:t>
            </w:r>
            <w:r w:rsidR="00DA00CA">
              <w:rPr>
                <w:rFonts w:ascii="Times New Roman" w:hAnsi="Times New Roman" w:cs="Times New Roman"/>
                <w:sz w:val="20"/>
              </w:rPr>
              <w:t>00031181/3</w:t>
            </w:r>
          </w:p>
        </w:tc>
        <w:tc>
          <w:tcPr>
            <w:tcW w:w="555" w:type="pct"/>
          </w:tcPr>
          <w:p w:rsidR="0002575C" w:rsidRPr="005D1D29" w:rsidRDefault="000F399D" w:rsidP="004F704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A55C0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4F7043">
              <w:rPr>
                <w:rFonts w:ascii="Times New Roman" w:hAnsi="Times New Roman" w:cs="Times New Roman"/>
                <w:sz w:val="20"/>
                <w:szCs w:val="20"/>
              </w:rPr>
              <w:t>arsiborska</w:t>
            </w:r>
          </w:p>
        </w:tc>
        <w:tc>
          <w:tcPr>
            <w:tcW w:w="1508" w:type="pct"/>
          </w:tcPr>
          <w:p w:rsidR="004F7043" w:rsidRPr="004F7043" w:rsidRDefault="004F7043" w:rsidP="004F7043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4F7043">
              <w:rPr>
                <w:rFonts w:ascii="Times New Roman" w:hAnsi="Times New Roman" w:cs="Times New Roman"/>
                <w:sz w:val="20"/>
              </w:rPr>
              <w:t>Zgodnie z planem zagospodarowania przestrzennego przedmiotowy teren stanowi fragment obszaru opisany symbolem – 15. III. KD.</w:t>
            </w:r>
            <w:proofErr w:type="gramStart"/>
            <w:r w:rsidRPr="004F7043">
              <w:rPr>
                <w:rFonts w:ascii="Times New Roman" w:hAnsi="Times New Roman" w:cs="Times New Roman"/>
                <w:sz w:val="20"/>
              </w:rPr>
              <w:t>D  – ulica</w:t>
            </w:r>
            <w:proofErr w:type="gramEnd"/>
            <w:r w:rsidRPr="004F7043">
              <w:rPr>
                <w:rFonts w:ascii="Times New Roman" w:hAnsi="Times New Roman" w:cs="Times New Roman"/>
                <w:sz w:val="20"/>
              </w:rPr>
              <w:t xml:space="preserve"> dojazdowa kategorii gminy, obsługująca dojazd do cmentarza oraz zespół zabudowy produkcyjno- składowy. </w:t>
            </w:r>
          </w:p>
          <w:p w:rsidR="0002575C" w:rsidRPr="00F07FE1" w:rsidRDefault="0002575C" w:rsidP="007A55C0">
            <w:pPr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000" w:type="pct"/>
          </w:tcPr>
          <w:p w:rsidR="007A55C0" w:rsidRDefault="00EE4306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Dzierżawa</w:t>
            </w:r>
            <w:r w:rsidR="00237366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działki gruntu nr </w:t>
            </w:r>
            <w:r w:rsidR="004F7043">
              <w:rPr>
                <w:rFonts w:ascii="Times New Roman" w:hAnsi="Times New Roman" w:cs="Times New Roman"/>
                <w:sz w:val="20"/>
                <w:szCs w:val="20"/>
              </w:rPr>
              <w:t>373/13 w obrębie 0010</w:t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4F704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z przeznaczeniem </w:t>
            </w:r>
            <w:r w:rsidR="004F7043">
              <w:rPr>
                <w:rFonts w:ascii="Times New Roman" w:hAnsi="Times New Roman" w:cs="Times New Roman"/>
                <w:sz w:val="20"/>
                <w:szCs w:val="20"/>
              </w:rPr>
              <w:t>na garaż</w:t>
            </w:r>
            <w:r w:rsidR="00006D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04C9" w:rsidRPr="00006D6F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4D0014">
              <w:rPr>
                <w:rFonts w:ascii="Times New Roman" w:hAnsi="Times New Roman" w:cs="Times New Roman"/>
                <w:sz w:val="20"/>
                <w:szCs w:val="20"/>
              </w:rPr>
              <w:t>zabudowy</w:t>
            </w:r>
            <w:r w:rsidR="00F07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F704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="004D0014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0904C9" w:rsidRPr="00006D6F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  <w:p w:rsidR="00006D6F" w:rsidRDefault="00006D6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D6F" w:rsidRDefault="00006D6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D6F" w:rsidRDefault="00006D6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306" w:rsidRPr="005D1D29" w:rsidRDefault="00EE4306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1162" w:type="pct"/>
          </w:tcPr>
          <w:p w:rsidR="009162BF" w:rsidRPr="004F7043" w:rsidRDefault="004F7043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043">
              <w:rPr>
                <w:rFonts w:ascii="Times New Roman" w:hAnsi="Times New Roman" w:cs="Times New Roman"/>
                <w:sz w:val="20"/>
                <w:szCs w:val="20"/>
              </w:rPr>
              <w:t>5 zł netto miesięcznie za 1m</w:t>
            </w:r>
            <w:r w:rsidRPr="004F7043">
              <w:rPr>
                <w:rFonts w:ascii="Times" w:hAnsi="Times" w:cs="Times New Roman"/>
                <w:sz w:val="20"/>
                <w:szCs w:val="20"/>
              </w:rPr>
              <w:t>²</w:t>
            </w:r>
            <w:r w:rsidRPr="004F7043">
              <w:rPr>
                <w:rFonts w:ascii="Times New Roman" w:hAnsi="Times New Roman" w:cs="Times New Roman"/>
                <w:sz w:val="20"/>
                <w:szCs w:val="20"/>
              </w:rPr>
              <w:t xml:space="preserve"> gruntu + podatek VAT w stawce obowiązującej.</w:t>
            </w:r>
            <w:r w:rsidRPr="004F704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A8555A" w:rsidRPr="004F7043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043">
              <w:rPr>
                <w:rFonts w:ascii="Times New Roman" w:hAnsi="Times New Roman" w:cs="Times New Roman"/>
                <w:sz w:val="20"/>
                <w:szCs w:val="20"/>
              </w:rPr>
              <w:t>Czynsz płatny miesięcznie do 10 każdego miesiąca z góry.</w:t>
            </w:r>
            <w:r w:rsidR="00A8555A" w:rsidRPr="004F704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575C" w:rsidRPr="004F7043" w:rsidRDefault="00EE430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F7043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</w:t>
            </w:r>
            <w:r w:rsidR="00006D6F" w:rsidRPr="004F7043">
              <w:rPr>
                <w:rFonts w:ascii="Times New Roman" w:hAnsi="Times New Roman" w:cs="Times New Roman"/>
                <w:sz w:val="20"/>
                <w:szCs w:val="20"/>
              </w:rPr>
              <w:t xml:space="preserve">szu na podstawie obowiązującego </w:t>
            </w:r>
            <w:r w:rsidRPr="004F7043">
              <w:rPr>
                <w:rFonts w:ascii="Times New Roman" w:hAnsi="Times New Roman" w:cs="Times New Roman"/>
                <w:sz w:val="20"/>
                <w:szCs w:val="20"/>
              </w:rPr>
              <w:t>Zarządzenia Prezydenta Miasta Świnoujście.</w:t>
            </w:r>
          </w:p>
          <w:p w:rsidR="00AF67CB" w:rsidRPr="004F7043" w:rsidRDefault="00AF67CB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555A" w:rsidRDefault="00A8555A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575C" w:rsidRPr="005D1D29" w:rsidRDefault="00A95B65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wykazu do wglądu: od dnia </w:t>
      </w:r>
      <w:r w:rsidR="009826E0">
        <w:rPr>
          <w:rFonts w:ascii="Times New Roman" w:hAnsi="Times New Roman" w:cs="Times New Roman"/>
          <w:b/>
          <w:sz w:val="20"/>
          <w:szCs w:val="20"/>
        </w:rPr>
        <w:t>02.02.</w:t>
      </w:r>
      <w:r w:rsidR="005D1D29">
        <w:rPr>
          <w:rFonts w:ascii="Times New Roman" w:hAnsi="Times New Roman" w:cs="Times New Roman"/>
          <w:b/>
          <w:sz w:val="20"/>
          <w:szCs w:val="20"/>
        </w:rPr>
        <w:t>202</w:t>
      </w:r>
      <w:r w:rsidR="00B03D41">
        <w:rPr>
          <w:rFonts w:ascii="Times New Roman" w:hAnsi="Times New Roman" w:cs="Times New Roman"/>
          <w:b/>
          <w:sz w:val="20"/>
          <w:szCs w:val="20"/>
        </w:rPr>
        <w:t>1</w:t>
      </w:r>
      <w:proofErr w:type="gramStart"/>
      <w:r w:rsidR="005D1D29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5D1D29">
        <w:rPr>
          <w:rFonts w:ascii="Times New Roman" w:hAnsi="Times New Roman" w:cs="Times New Roman"/>
          <w:b/>
          <w:sz w:val="20"/>
          <w:szCs w:val="20"/>
        </w:rPr>
        <w:t>.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 do dnia</w:t>
      </w:r>
      <w:r w:rsidR="005938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826E0">
        <w:rPr>
          <w:rFonts w:ascii="Times New Roman" w:hAnsi="Times New Roman" w:cs="Times New Roman"/>
          <w:b/>
          <w:sz w:val="20"/>
          <w:szCs w:val="20"/>
        </w:rPr>
        <w:t>23.02.</w:t>
      </w:r>
      <w:bookmarkStart w:id="0" w:name="_GoBack"/>
      <w:bookmarkEnd w:id="0"/>
      <w:r w:rsidR="005D1D29">
        <w:rPr>
          <w:rFonts w:ascii="Times New Roman" w:hAnsi="Times New Roman" w:cs="Times New Roman"/>
          <w:b/>
          <w:sz w:val="20"/>
          <w:szCs w:val="20"/>
        </w:rPr>
        <w:t>2021r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06D6F"/>
    <w:rsid w:val="000138AD"/>
    <w:rsid w:val="0002575C"/>
    <w:rsid w:val="00050513"/>
    <w:rsid w:val="000904C9"/>
    <w:rsid w:val="000F399D"/>
    <w:rsid w:val="000F57CC"/>
    <w:rsid w:val="001F4238"/>
    <w:rsid w:val="00237366"/>
    <w:rsid w:val="00250464"/>
    <w:rsid w:val="002F43AC"/>
    <w:rsid w:val="00366E0F"/>
    <w:rsid w:val="003A0352"/>
    <w:rsid w:val="004D0014"/>
    <w:rsid w:val="004F7043"/>
    <w:rsid w:val="005240B5"/>
    <w:rsid w:val="00593834"/>
    <w:rsid w:val="005D1D29"/>
    <w:rsid w:val="005E1D94"/>
    <w:rsid w:val="005F341B"/>
    <w:rsid w:val="006350C3"/>
    <w:rsid w:val="006873AB"/>
    <w:rsid w:val="00693910"/>
    <w:rsid w:val="006C02BC"/>
    <w:rsid w:val="00725941"/>
    <w:rsid w:val="00755B57"/>
    <w:rsid w:val="007630CE"/>
    <w:rsid w:val="007A55C0"/>
    <w:rsid w:val="007B3DC2"/>
    <w:rsid w:val="007C776D"/>
    <w:rsid w:val="007D37AF"/>
    <w:rsid w:val="008344F7"/>
    <w:rsid w:val="00843F95"/>
    <w:rsid w:val="00880A18"/>
    <w:rsid w:val="00883C70"/>
    <w:rsid w:val="008D1EFC"/>
    <w:rsid w:val="00907760"/>
    <w:rsid w:val="009162BF"/>
    <w:rsid w:val="009459EF"/>
    <w:rsid w:val="009826E0"/>
    <w:rsid w:val="009D5641"/>
    <w:rsid w:val="00A854A6"/>
    <w:rsid w:val="00A8555A"/>
    <w:rsid w:val="00A95B65"/>
    <w:rsid w:val="00AF67CB"/>
    <w:rsid w:val="00B03D41"/>
    <w:rsid w:val="00D85E42"/>
    <w:rsid w:val="00DA00CA"/>
    <w:rsid w:val="00E85F4D"/>
    <w:rsid w:val="00E875DE"/>
    <w:rsid w:val="00E97CB8"/>
    <w:rsid w:val="00EE4306"/>
    <w:rsid w:val="00F045B9"/>
    <w:rsid w:val="00F07FE1"/>
    <w:rsid w:val="00F218A5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E6877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59</cp:revision>
  <cp:lastPrinted>2021-02-01T13:36:00Z</cp:lastPrinted>
  <dcterms:created xsi:type="dcterms:W3CDTF">2020-09-21T06:34:00Z</dcterms:created>
  <dcterms:modified xsi:type="dcterms:W3CDTF">2021-06-28T08:20:00Z</dcterms:modified>
</cp:coreProperties>
</file>